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A21D" w14:textId="24DB33FB" w:rsidR="003E7464" w:rsidRDefault="003E7464" w:rsidP="00C82224">
      <w:pPr>
        <w:pBdr>
          <w:bottom w:val="single" w:sz="4" w:space="1" w:color="auto"/>
        </w:pBdr>
        <w:rPr>
          <w:rFonts w:ascii="Verdana" w:hAnsi="Verdana"/>
          <w:b/>
        </w:rPr>
      </w:pPr>
    </w:p>
    <w:p w14:paraId="29680854" w14:textId="77777777" w:rsidR="002F44A9" w:rsidRPr="00BA40F1" w:rsidRDefault="009F2CD9" w:rsidP="00DF2770">
      <w:pPr>
        <w:pBdr>
          <w:bottom w:val="single" w:sz="4" w:space="1" w:color="auto"/>
        </w:pBdr>
        <w:jc w:val="center"/>
        <w:outlineLvl w:val="0"/>
        <w:rPr>
          <w:rFonts w:ascii="Verdana" w:hAnsi="Verdana"/>
          <w:b/>
          <w:sz w:val="28"/>
          <w:szCs w:val="28"/>
          <w:lang w:val="en-US"/>
        </w:rPr>
      </w:pPr>
      <w:r w:rsidRPr="00BA40F1">
        <w:rPr>
          <w:rFonts w:ascii="Verdana" w:hAnsi="Verdana"/>
          <w:b/>
          <w:sz w:val="28"/>
          <w:szCs w:val="28"/>
          <w:lang w:val="en-US"/>
        </w:rPr>
        <w:t xml:space="preserve">What, </w:t>
      </w:r>
      <w:proofErr w:type="gramStart"/>
      <w:r w:rsidR="008604E9" w:rsidRPr="00BA40F1">
        <w:rPr>
          <w:rFonts w:ascii="Verdana" w:hAnsi="Verdana"/>
          <w:b/>
          <w:sz w:val="28"/>
          <w:szCs w:val="28"/>
          <w:lang w:val="en-US"/>
        </w:rPr>
        <w:t>Why</w:t>
      </w:r>
      <w:proofErr w:type="gramEnd"/>
      <w:r w:rsidR="008604E9" w:rsidRPr="00BA40F1">
        <w:rPr>
          <w:rFonts w:ascii="Verdana" w:hAnsi="Verdana"/>
          <w:b/>
          <w:sz w:val="28"/>
          <w:szCs w:val="28"/>
          <w:lang w:val="en-US"/>
        </w:rPr>
        <w:t>, Who, Where</w:t>
      </w:r>
      <w:r w:rsidRPr="00BA40F1">
        <w:rPr>
          <w:rFonts w:ascii="Verdana" w:hAnsi="Verdana"/>
          <w:b/>
          <w:sz w:val="28"/>
          <w:szCs w:val="28"/>
          <w:lang w:val="en-US"/>
        </w:rPr>
        <w:t xml:space="preserve">, </w:t>
      </w:r>
      <w:r w:rsidR="002F44A9" w:rsidRPr="00BA40F1">
        <w:rPr>
          <w:rFonts w:ascii="Verdana" w:hAnsi="Verdana"/>
          <w:b/>
          <w:sz w:val="28"/>
          <w:szCs w:val="28"/>
          <w:lang w:val="en-US"/>
        </w:rPr>
        <w:t>When</w:t>
      </w:r>
      <w:r w:rsidRPr="00BA40F1">
        <w:rPr>
          <w:rFonts w:ascii="Verdana" w:hAnsi="Verdana"/>
          <w:b/>
          <w:sz w:val="28"/>
          <w:szCs w:val="28"/>
          <w:lang w:val="en-US"/>
        </w:rPr>
        <w:t xml:space="preserve"> and How</w:t>
      </w:r>
      <w:r w:rsidR="00B658C4" w:rsidRPr="00BA40F1">
        <w:rPr>
          <w:rFonts w:ascii="Verdana" w:hAnsi="Verdana"/>
          <w:b/>
          <w:sz w:val="28"/>
          <w:szCs w:val="28"/>
          <w:lang w:val="en-US"/>
        </w:rPr>
        <w:t>?</w:t>
      </w:r>
    </w:p>
    <w:p w14:paraId="17145789" w14:textId="77777777" w:rsidR="00DF2770" w:rsidRDefault="00DF2770" w:rsidP="00912147">
      <w:pPr>
        <w:outlineLvl w:val="0"/>
        <w:rPr>
          <w:rFonts w:ascii="Verdana" w:hAnsi="Verdana"/>
          <w:b/>
          <w:bCs/>
          <w:color w:val="7F7F7F"/>
          <w:lang w:val="en-US"/>
        </w:rPr>
      </w:pPr>
    </w:p>
    <w:p w14:paraId="026ECE28" w14:textId="77777777" w:rsidR="00BB5CAF" w:rsidRPr="00DF2770" w:rsidRDefault="00DB2F55" w:rsidP="00136A56">
      <w:pPr>
        <w:jc w:val="center"/>
        <w:outlineLvl w:val="0"/>
        <w:rPr>
          <w:rFonts w:ascii="Verdana" w:hAnsi="Verdana"/>
          <w:b/>
          <w:bCs/>
          <w:color w:val="7F7F7F"/>
          <w:lang w:val="en-US"/>
        </w:rPr>
      </w:pPr>
      <w:r w:rsidRPr="00DF2770">
        <w:rPr>
          <w:rFonts w:ascii="Verdana" w:hAnsi="Verdana"/>
          <w:b/>
          <w:bCs/>
          <w:color w:val="7F7F7F"/>
          <w:lang w:val="en-US"/>
        </w:rPr>
        <w:t xml:space="preserve">Vision and smart thinking, </w:t>
      </w:r>
    </w:p>
    <w:p w14:paraId="6FE78E86" w14:textId="77777777" w:rsidR="00BB5CAF" w:rsidRPr="00DF2770" w:rsidRDefault="00DB2F55" w:rsidP="00136A56">
      <w:pPr>
        <w:jc w:val="center"/>
        <w:outlineLvl w:val="0"/>
        <w:rPr>
          <w:rFonts w:ascii="Verdana" w:hAnsi="Verdana"/>
          <w:b/>
          <w:bCs/>
          <w:color w:val="7F7F7F"/>
          <w:lang w:val="en-US"/>
        </w:rPr>
      </w:pPr>
      <w:r w:rsidRPr="00DF2770">
        <w:rPr>
          <w:rFonts w:ascii="Verdana" w:hAnsi="Verdana"/>
          <w:b/>
          <w:bCs/>
          <w:color w:val="7F7F7F"/>
          <w:lang w:val="en-US"/>
        </w:rPr>
        <w:t xml:space="preserve">combined with technology and </w:t>
      </w:r>
      <w:proofErr w:type="gramStart"/>
      <w:r w:rsidRPr="00DF2770">
        <w:rPr>
          <w:rFonts w:ascii="Verdana" w:hAnsi="Verdana"/>
          <w:b/>
          <w:bCs/>
          <w:color w:val="7F7F7F"/>
          <w:lang w:val="en-US"/>
        </w:rPr>
        <w:t>creativity</w:t>
      </w:r>
      <w:proofErr w:type="gramEnd"/>
      <w:r w:rsidRPr="00DF2770">
        <w:rPr>
          <w:rFonts w:ascii="Verdana" w:hAnsi="Verdana"/>
          <w:b/>
          <w:bCs/>
          <w:color w:val="7F7F7F"/>
          <w:lang w:val="en-US"/>
        </w:rPr>
        <w:t xml:space="preserve"> </w:t>
      </w:r>
    </w:p>
    <w:p w14:paraId="21539B27" w14:textId="77777777" w:rsidR="008E3DE4" w:rsidRPr="00912147" w:rsidRDefault="00DB2F55" w:rsidP="00912147">
      <w:pPr>
        <w:jc w:val="center"/>
        <w:outlineLvl w:val="0"/>
        <w:rPr>
          <w:rFonts w:ascii="Verdana" w:hAnsi="Verdana"/>
          <w:color w:val="7F7F7F"/>
          <w:sz w:val="28"/>
          <w:szCs w:val="28"/>
          <w:lang w:val="en-US"/>
        </w:rPr>
      </w:pPr>
      <w:r w:rsidRPr="00DF2770">
        <w:rPr>
          <w:rFonts w:ascii="Verdana" w:hAnsi="Verdana"/>
          <w:b/>
          <w:bCs/>
          <w:color w:val="7F7F7F"/>
          <w:lang w:val="en-US"/>
        </w:rPr>
        <w:t xml:space="preserve">will lead the way </w:t>
      </w:r>
      <w:proofErr w:type="gramStart"/>
      <w:r w:rsidRPr="00DF2770">
        <w:rPr>
          <w:rFonts w:ascii="Verdana" w:hAnsi="Verdana"/>
          <w:b/>
          <w:bCs/>
          <w:color w:val="7F7F7F"/>
          <w:lang w:val="en-US"/>
        </w:rPr>
        <w:t>forward</w:t>
      </w:r>
      <w:proofErr w:type="gramEnd"/>
    </w:p>
    <w:p w14:paraId="1F73E3F0" w14:textId="77777777" w:rsidR="00A63C6B" w:rsidRDefault="00A63C6B" w:rsidP="00136A56">
      <w:pPr>
        <w:outlineLvl w:val="0"/>
        <w:rPr>
          <w:rFonts w:ascii="Verdana" w:hAnsi="Verdana"/>
          <w:b/>
          <w:sz w:val="22"/>
          <w:szCs w:val="22"/>
          <w:lang w:val="en-US"/>
        </w:rPr>
      </w:pPr>
    </w:p>
    <w:p w14:paraId="3BFC2D94" w14:textId="77777777" w:rsidR="002F44A9" w:rsidRPr="008604E9" w:rsidRDefault="002F44A9" w:rsidP="00136A56">
      <w:pPr>
        <w:outlineLvl w:val="0"/>
        <w:rPr>
          <w:rFonts w:ascii="Verdana" w:hAnsi="Verdana"/>
          <w:b/>
          <w:sz w:val="22"/>
          <w:szCs w:val="22"/>
          <w:lang w:val="en-US"/>
        </w:rPr>
      </w:pPr>
      <w:r w:rsidRPr="008604E9">
        <w:rPr>
          <w:rFonts w:ascii="Verdana" w:hAnsi="Verdana"/>
          <w:b/>
          <w:sz w:val="22"/>
          <w:szCs w:val="22"/>
          <w:lang w:val="en-US"/>
        </w:rPr>
        <w:t>WHAT</w:t>
      </w:r>
      <w:r w:rsidR="00B658C4" w:rsidRPr="008604E9">
        <w:rPr>
          <w:rFonts w:ascii="Verdana" w:hAnsi="Verdana"/>
          <w:b/>
          <w:sz w:val="22"/>
          <w:szCs w:val="22"/>
          <w:lang w:val="en-US"/>
        </w:rPr>
        <w:t>?</w:t>
      </w:r>
    </w:p>
    <w:p w14:paraId="546D53DE" w14:textId="654137E2" w:rsidR="00D8286E" w:rsidRPr="008604E9" w:rsidRDefault="00BB5CAF">
      <w:pPr>
        <w:rPr>
          <w:rFonts w:ascii="Verdana" w:hAnsi="Verdana"/>
          <w:sz w:val="22"/>
          <w:szCs w:val="22"/>
          <w:lang w:val="en-US"/>
        </w:rPr>
      </w:pPr>
      <w:r w:rsidRPr="008604E9">
        <w:rPr>
          <w:rFonts w:ascii="Verdana" w:hAnsi="Verdana"/>
          <w:sz w:val="22"/>
          <w:szCs w:val="22"/>
          <w:lang w:val="en-US"/>
        </w:rPr>
        <w:t>Smart Energy Network (SEN</w:t>
      </w:r>
      <w:r w:rsidR="000562C3" w:rsidRPr="008604E9">
        <w:rPr>
          <w:rFonts w:ascii="Verdana" w:hAnsi="Verdana"/>
          <w:sz w:val="22"/>
          <w:szCs w:val="22"/>
          <w:lang w:val="en-US"/>
        </w:rPr>
        <w:t>)</w:t>
      </w:r>
      <w:r w:rsidRPr="008604E9">
        <w:rPr>
          <w:rFonts w:ascii="Verdana" w:hAnsi="Verdana"/>
          <w:sz w:val="22"/>
          <w:szCs w:val="22"/>
          <w:lang w:val="en-US"/>
        </w:rPr>
        <w:t xml:space="preserve">, see </w:t>
      </w:r>
      <w:hyperlink r:id="rId8" w:history="1">
        <w:r w:rsidR="000562C3" w:rsidRPr="008604E9">
          <w:rPr>
            <w:rStyle w:val="Hyperkobling"/>
            <w:rFonts w:ascii="Verdana" w:hAnsi="Verdana"/>
            <w:sz w:val="22"/>
            <w:szCs w:val="22"/>
            <w:lang w:val="en-US"/>
          </w:rPr>
          <w:t>www.smartenergynetwork.org</w:t>
        </w:r>
      </w:hyperlink>
      <w:r w:rsidR="000562C3" w:rsidRPr="008604E9">
        <w:rPr>
          <w:rFonts w:ascii="Verdana" w:hAnsi="Verdana"/>
          <w:sz w:val="22"/>
          <w:szCs w:val="22"/>
          <w:lang w:val="en-US"/>
        </w:rPr>
        <w:t>,</w:t>
      </w:r>
      <w:r w:rsidR="00EA30C1" w:rsidRPr="008604E9">
        <w:rPr>
          <w:rFonts w:ascii="Verdana" w:hAnsi="Verdana"/>
          <w:sz w:val="22"/>
          <w:szCs w:val="22"/>
          <w:lang w:val="en-US"/>
        </w:rPr>
        <w:t xml:space="preserve"> </w:t>
      </w:r>
      <w:r w:rsidRPr="008604E9">
        <w:rPr>
          <w:rFonts w:ascii="Verdana" w:hAnsi="Verdana"/>
          <w:sz w:val="22"/>
          <w:szCs w:val="22"/>
          <w:lang w:val="en-US"/>
        </w:rPr>
        <w:t xml:space="preserve">is </w:t>
      </w:r>
      <w:r w:rsidR="000D0E98" w:rsidRPr="008604E9">
        <w:rPr>
          <w:rFonts w:ascii="Verdana" w:hAnsi="Verdana"/>
          <w:sz w:val="22"/>
          <w:szCs w:val="22"/>
          <w:lang w:val="en-US"/>
        </w:rPr>
        <w:t xml:space="preserve">a </w:t>
      </w:r>
      <w:r w:rsidRPr="008604E9">
        <w:rPr>
          <w:rFonts w:ascii="Verdana" w:hAnsi="Verdana"/>
          <w:sz w:val="22"/>
          <w:szCs w:val="22"/>
          <w:lang w:val="en-US"/>
        </w:rPr>
        <w:t xml:space="preserve">network of companies, </w:t>
      </w:r>
      <w:r w:rsidR="000D0E98" w:rsidRPr="008604E9">
        <w:rPr>
          <w:rFonts w:ascii="Verdana" w:hAnsi="Verdana"/>
          <w:sz w:val="22"/>
          <w:szCs w:val="22"/>
          <w:lang w:val="en-US"/>
        </w:rPr>
        <w:t>entities</w:t>
      </w:r>
      <w:r w:rsidRPr="008604E9">
        <w:rPr>
          <w:rFonts w:ascii="Verdana" w:hAnsi="Verdana"/>
          <w:sz w:val="22"/>
          <w:szCs w:val="22"/>
          <w:lang w:val="en-US"/>
        </w:rPr>
        <w:t xml:space="preserve"> and bodies that meet regularly to </w:t>
      </w:r>
      <w:r w:rsidR="00D8286E" w:rsidRPr="008604E9">
        <w:rPr>
          <w:rFonts w:ascii="Verdana" w:hAnsi="Verdana"/>
          <w:sz w:val="22"/>
          <w:szCs w:val="22"/>
          <w:lang w:val="en-US"/>
        </w:rPr>
        <w:t>discuss,</w:t>
      </w:r>
      <w:r w:rsidRPr="008604E9">
        <w:rPr>
          <w:rFonts w:ascii="Verdana" w:hAnsi="Verdana"/>
          <w:sz w:val="22"/>
          <w:szCs w:val="22"/>
          <w:lang w:val="en-US"/>
        </w:rPr>
        <w:t xml:space="preserve"> </w:t>
      </w:r>
      <w:r w:rsidR="00975AE5" w:rsidRPr="008604E9">
        <w:rPr>
          <w:rFonts w:ascii="Verdana" w:hAnsi="Verdana"/>
          <w:sz w:val="22"/>
          <w:szCs w:val="22"/>
          <w:lang w:val="en-US"/>
        </w:rPr>
        <w:t>challenge,</w:t>
      </w:r>
      <w:r w:rsidRPr="008604E9">
        <w:rPr>
          <w:rFonts w:ascii="Verdana" w:hAnsi="Verdana"/>
          <w:sz w:val="22"/>
          <w:szCs w:val="22"/>
          <w:lang w:val="en-US"/>
        </w:rPr>
        <w:t xml:space="preserve"> and develop their businesses.</w:t>
      </w:r>
      <w:r w:rsidR="00D8286E" w:rsidRPr="008604E9">
        <w:rPr>
          <w:rFonts w:ascii="Verdana" w:hAnsi="Verdana"/>
          <w:sz w:val="22"/>
          <w:szCs w:val="22"/>
          <w:lang w:val="en-US"/>
        </w:rPr>
        <w:t xml:space="preserve"> The natural methodology of </w:t>
      </w:r>
      <w:r w:rsidR="00B9462D" w:rsidRPr="008604E9">
        <w:rPr>
          <w:rFonts w:ascii="Verdana" w:hAnsi="Verdana"/>
          <w:sz w:val="22"/>
          <w:szCs w:val="22"/>
          <w:lang w:val="en-US"/>
        </w:rPr>
        <w:t xml:space="preserve">the network is to combine smart thinking with </w:t>
      </w:r>
      <w:r w:rsidR="00D8286E" w:rsidRPr="008604E9">
        <w:rPr>
          <w:rFonts w:ascii="Verdana" w:hAnsi="Verdana"/>
          <w:sz w:val="22"/>
          <w:szCs w:val="22"/>
          <w:lang w:val="en-US"/>
        </w:rPr>
        <w:t>the newest insight</w:t>
      </w:r>
      <w:r w:rsidR="00333BF0" w:rsidRPr="008604E9">
        <w:rPr>
          <w:rFonts w:ascii="Verdana" w:hAnsi="Verdana"/>
          <w:sz w:val="22"/>
          <w:szCs w:val="22"/>
          <w:lang w:val="en-US"/>
        </w:rPr>
        <w:t>s</w:t>
      </w:r>
      <w:r w:rsidR="00D8286E" w:rsidRPr="008604E9">
        <w:rPr>
          <w:rFonts w:ascii="Verdana" w:hAnsi="Verdana"/>
          <w:sz w:val="22"/>
          <w:szCs w:val="22"/>
          <w:lang w:val="en-US"/>
        </w:rPr>
        <w:t xml:space="preserve"> and modern </w:t>
      </w:r>
      <w:r w:rsidR="00B9462D" w:rsidRPr="008604E9">
        <w:rPr>
          <w:rFonts w:ascii="Verdana" w:hAnsi="Verdana"/>
          <w:sz w:val="22"/>
          <w:szCs w:val="22"/>
          <w:lang w:val="en-US"/>
        </w:rPr>
        <w:t xml:space="preserve">technology </w:t>
      </w:r>
      <w:r w:rsidR="00D8286E" w:rsidRPr="008604E9">
        <w:rPr>
          <w:rFonts w:ascii="Verdana" w:hAnsi="Verdana"/>
          <w:sz w:val="22"/>
          <w:szCs w:val="22"/>
          <w:lang w:val="en-US"/>
        </w:rPr>
        <w:t xml:space="preserve">– </w:t>
      </w:r>
      <w:r w:rsidR="00B9462D" w:rsidRPr="008604E9">
        <w:rPr>
          <w:rFonts w:ascii="Verdana" w:hAnsi="Verdana"/>
          <w:sz w:val="22"/>
          <w:szCs w:val="22"/>
          <w:lang w:val="en-US"/>
        </w:rPr>
        <w:t xml:space="preserve">and </w:t>
      </w:r>
      <w:r w:rsidR="00F0719A" w:rsidRPr="008604E9">
        <w:rPr>
          <w:rFonts w:ascii="Verdana" w:hAnsi="Verdana"/>
          <w:sz w:val="22"/>
          <w:szCs w:val="22"/>
          <w:lang w:val="en-US"/>
        </w:rPr>
        <w:t xml:space="preserve">on top create an atmosphere </w:t>
      </w:r>
      <w:r w:rsidR="007116D5" w:rsidRPr="008604E9">
        <w:rPr>
          <w:rFonts w:ascii="Verdana" w:hAnsi="Verdana"/>
          <w:sz w:val="22"/>
          <w:szCs w:val="22"/>
          <w:lang w:val="en-US"/>
        </w:rPr>
        <w:t xml:space="preserve">where likely to </w:t>
      </w:r>
      <w:r w:rsidR="00D8286E" w:rsidRPr="008604E9">
        <w:rPr>
          <w:rFonts w:ascii="Verdana" w:hAnsi="Verdana"/>
          <w:sz w:val="22"/>
          <w:szCs w:val="22"/>
          <w:lang w:val="en-US"/>
        </w:rPr>
        <w:t xml:space="preserve">broaden the way of doing business for each single member. </w:t>
      </w:r>
    </w:p>
    <w:p w14:paraId="013741F8" w14:textId="77777777" w:rsidR="00D8286E" w:rsidRPr="008604E9" w:rsidRDefault="00D8286E">
      <w:pPr>
        <w:rPr>
          <w:rFonts w:ascii="Verdana" w:hAnsi="Verdana"/>
          <w:sz w:val="22"/>
          <w:szCs w:val="22"/>
          <w:lang w:val="en-US"/>
        </w:rPr>
      </w:pPr>
    </w:p>
    <w:p w14:paraId="3FEA8429" w14:textId="77777777" w:rsidR="00574BC6" w:rsidRPr="008604E9" w:rsidRDefault="00D8286E">
      <w:pPr>
        <w:rPr>
          <w:rFonts w:ascii="Verdana" w:hAnsi="Verdana"/>
          <w:sz w:val="22"/>
          <w:szCs w:val="22"/>
          <w:lang w:val="en-US"/>
        </w:rPr>
      </w:pPr>
      <w:r w:rsidRPr="008604E9">
        <w:rPr>
          <w:rFonts w:ascii="Verdana" w:hAnsi="Verdana"/>
          <w:sz w:val="22"/>
          <w:szCs w:val="22"/>
          <w:lang w:val="en-US"/>
        </w:rPr>
        <w:t xml:space="preserve">As a foundation for </w:t>
      </w:r>
      <w:proofErr w:type="gramStart"/>
      <w:r w:rsidRPr="008604E9">
        <w:rPr>
          <w:rFonts w:ascii="Verdana" w:hAnsi="Verdana"/>
          <w:sz w:val="22"/>
          <w:szCs w:val="22"/>
          <w:lang w:val="en-US"/>
        </w:rPr>
        <w:t>SEN</w:t>
      </w:r>
      <w:proofErr w:type="gramEnd"/>
      <w:r w:rsidRPr="008604E9">
        <w:rPr>
          <w:rFonts w:ascii="Verdana" w:hAnsi="Verdana"/>
          <w:sz w:val="22"/>
          <w:szCs w:val="22"/>
          <w:lang w:val="en-US"/>
        </w:rPr>
        <w:t xml:space="preserve"> we take it for g</w:t>
      </w:r>
      <w:r w:rsidR="00333BF0" w:rsidRPr="008604E9">
        <w:rPr>
          <w:rFonts w:ascii="Verdana" w:hAnsi="Verdana"/>
          <w:sz w:val="22"/>
          <w:szCs w:val="22"/>
          <w:lang w:val="en-US"/>
        </w:rPr>
        <w:t xml:space="preserve">ranted that our businesses </w:t>
      </w:r>
      <w:r w:rsidRPr="008604E9">
        <w:rPr>
          <w:rFonts w:ascii="Verdana" w:hAnsi="Verdana"/>
          <w:sz w:val="22"/>
          <w:szCs w:val="22"/>
          <w:lang w:val="en-US"/>
        </w:rPr>
        <w:t>strive to be winners in a competitive market whether it be local, national or international</w:t>
      </w:r>
      <w:r w:rsidR="00A968D1" w:rsidRPr="008604E9">
        <w:rPr>
          <w:rFonts w:ascii="Verdana" w:hAnsi="Verdana"/>
          <w:sz w:val="22"/>
          <w:szCs w:val="22"/>
          <w:lang w:val="en-US"/>
        </w:rPr>
        <w:t>.</w:t>
      </w:r>
      <w:r w:rsidR="00574BC6" w:rsidRPr="008604E9">
        <w:rPr>
          <w:rFonts w:ascii="Verdana" w:hAnsi="Verdana"/>
          <w:sz w:val="22"/>
          <w:szCs w:val="22"/>
          <w:lang w:val="en-US"/>
        </w:rPr>
        <w:t xml:space="preserve"> To improve our business, we believe that all competitive advantages must be </w:t>
      </w:r>
      <w:r w:rsidR="00BA40F1" w:rsidRPr="008604E9">
        <w:rPr>
          <w:rFonts w:ascii="Verdana" w:hAnsi="Verdana"/>
          <w:sz w:val="22"/>
          <w:szCs w:val="22"/>
          <w:lang w:val="en-US"/>
        </w:rPr>
        <w:t>challenged,</w:t>
      </w:r>
      <w:r w:rsidR="00574BC6" w:rsidRPr="008604E9">
        <w:rPr>
          <w:rFonts w:ascii="Verdana" w:hAnsi="Verdana"/>
          <w:sz w:val="22"/>
          <w:szCs w:val="22"/>
          <w:lang w:val="en-US"/>
        </w:rPr>
        <w:t xml:space="preserve"> and we like to be curious and seek learning </w:t>
      </w:r>
      <w:r w:rsidR="00D23276">
        <w:rPr>
          <w:rFonts w:ascii="Verdana" w:hAnsi="Verdana"/>
          <w:sz w:val="22"/>
          <w:szCs w:val="22"/>
          <w:lang w:val="en-US"/>
        </w:rPr>
        <w:t xml:space="preserve">experience </w:t>
      </w:r>
      <w:r w:rsidR="00574BC6" w:rsidRPr="008604E9">
        <w:rPr>
          <w:rFonts w:ascii="Verdana" w:hAnsi="Verdana"/>
          <w:sz w:val="22"/>
          <w:szCs w:val="22"/>
          <w:lang w:val="en-US"/>
        </w:rPr>
        <w:t>outside our core market.</w:t>
      </w:r>
    </w:p>
    <w:p w14:paraId="22DCF429" w14:textId="77777777" w:rsidR="000734C4" w:rsidRPr="008604E9" w:rsidRDefault="000734C4">
      <w:pPr>
        <w:rPr>
          <w:rFonts w:ascii="Verdana" w:hAnsi="Verdana"/>
          <w:sz w:val="22"/>
          <w:szCs w:val="22"/>
          <w:lang w:val="en-US"/>
        </w:rPr>
      </w:pPr>
    </w:p>
    <w:p w14:paraId="118F90FB" w14:textId="37EC2712" w:rsidR="002F44A9" w:rsidRPr="008604E9" w:rsidRDefault="00C9356E">
      <w:pPr>
        <w:rPr>
          <w:rFonts w:ascii="Verdana" w:hAnsi="Verdana"/>
          <w:sz w:val="22"/>
          <w:szCs w:val="22"/>
          <w:lang w:val="en-US"/>
        </w:rPr>
      </w:pPr>
      <w:r>
        <w:rPr>
          <w:rFonts w:ascii="Verdana" w:hAnsi="Verdana"/>
          <w:sz w:val="22"/>
          <w:szCs w:val="22"/>
          <w:lang w:val="en-US"/>
        </w:rPr>
        <w:t>That i</w:t>
      </w:r>
      <w:r w:rsidR="002B0E9B">
        <w:rPr>
          <w:rFonts w:ascii="Verdana" w:hAnsi="Verdana"/>
          <w:sz w:val="22"/>
          <w:szCs w:val="22"/>
          <w:lang w:val="en-US"/>
        </w:rPr>
        <w:t xml:space="preserve">s why </w:t>
      </w:r>
      <w:r w:rsidR="000734C4" w:rsidRPr="008604E9">
        <w:rPr>
          <w:rFonts w:ascii="Verdana" w:hAnsi="Verdana"/>
          <w:sz w:val="22"/>
          <w:szCs w:val="22"/>
          <w:lang w:val="en-US"/>
        </w:rPr>
        <w:t>SEN</w:t>
      </w:r>
      <w:r w:rsidR="00975AE5">
        <w:rPr>
          <w:rFonts w:ascii="Verdana" w:hAnsi="Verdana"/>
          <w:sz w:val="22"/>
          <w:szCs w:val="22"/>
          <w:lang w:val="en-US"/>
        </w:rPr>
        <w:t>s partners and member</w:t>
      </w:r>
      <w:r w:rsidR="000734C4" w:rsidRPr="008604E9">
        <w:rPr>
          <w:rFonts w:ascii="Verdana" w:hAnsi="Verdana"/>
          <w:sz w:val="22"/>
          <w:szCs w:val="22"/>
          <w:lang w:val="en-US"/>
        </w:rPr>
        <w:t xml:space="preserve"> meet regularly and once or tw</w:t>
      </w:r>
      <w:r w:rsidR="00D23276">
        <w:rPr>
          <w:rFonts w:ascii="Verdana" w:hAnsi="Verdana"/>
          <w:sz w:val="22"/>
          <w:szCs w:val="22"/>
          <w:lang w:val="en-US"/>
        </w:rPr>
        <w:t>ice a year organizes study expeditions</w:t>
      </w:r>
      <w:r w:rsidR="000734C4" w:rsidRPr="008604E9">
        <w:rPr>
          <w:rFonts w:ascii="Verdana" w:hAnsi="Verdana"/>
          <w:sz w:val="22"/>
          <w:szCs w:val="22"/>
          <w:lang w:val="en-US"/>
        </w:rPr>
        <w:t xml:space="preserve">, including intensive workshops to different parts of the world </w:t>
      </w:r>
      <w:r w:rsidR="00D05805">
        <w:rPr>
          <w:rFonts w:ascii="Verdana" w:hAnsi="Verdana"/>
          <w:sz w:val="22"/>
          <w:szCs w:val="22"/>
          <w:lang w:val="en-US"/>
        </w:rPr>
        <w:t>–</w:t>
      </w:r>
      <w:r w:rsidR="000734C4" w:rsidRPr="008604E9">
        <w:rPr>
          <w:rFonts w:ascii="Verdana" w:hAnsi="Verdana"/>
          <w:sz w:val="22"/>
          <w:szCs w:val="22"/>
          <w:lang w:val="en-US"/>
        </w:rPr>
        <w:t xml:space="preserve"> to places where the learning effect is the highest and where there is a high probability of discovering </w:t>
      </w:r>
      <w:r w:rsidR="00975AE5">
        <w:rPr>
          <w:rFonts w:ascii="Verdana" w:hAnsi="Verdana"/>
          <w:sz w:val="22"/>
          <w:szCs w:val="22"/>
          <w:lang w:val="en-US"/>
        </w:rPr>
        <w:t xml:space="preserve">and connecting with </w:t>
      </w:r>
      <w:r w:rsidR="000734C4" w:rsidRPr="008604E9">
        <w:rPr>
          <w:rFonts w:ascii="Verdana" w:hAnsi="Verdana"/>
          <w:sz w:val="22"/>
          <w:szCs w:val="22"/>
          <w:lang w:val="en-US"/>
        </w:rPr>
        <w:t>new business opportunities.</w:t>
      </w:r>
    </w:p>
    <w:p w14:paraId="4BB9969E" w14:textId="77777777" w:rsidR="000734C4" w:rsidRPr="008604E9" w:rsidRDefault="000734C4">
      <w:pPr>
        <w:rPr>
          <w:rFonts w:ascii="Verdana" w:hAnsi="Verdana"/>
          <w:b/>
          <w:sz w:val="22"/>
          <w:szCs w:val="22"/>
          <w:lang w:val="en-US"/>
        </w:rPr>
      </w:pPr>
    </w:p>
    <w:p w14:paraId="29D41666" w14:textId="77777777" w:rsidR="000B4994" w:rsidRPr="008604E9" w:rsidRDefault="000B4994" w:rsidP="000B4994">
      <w:pPr>
        <w:outlineLvl w:val="0"/>
        <w:rPr>
          <w:rFonts w:ascii="Verdana" w:hAnsi="Verdana"/>
          <w:b/>
          <w:sz w:val="22"/>
          <w:szCs w:val="22"/>
          <w:lang w:val="en-US"/>
        </w:rPr>
      </w:pPr>
      <w:r w:rsidRPr="008604E9">
        <w:rPr>
          <w:rFonts w:ascii="Verdana" w:hAnsi="Verdana"/>
          <w:b/>
          <w:sz w:val="22"/>
          <w:szCs w:val="22"/>
          <w:lang w:val="en-US"/>
        </w:rPr>
        <w:t>WHY?</w:t>
      </w:r>
    </w:p>
    <w:p w14:paraId="6D38FCBA" w14:textId="77777777" w:rsidR="00DD1DE5" w:rsidRDefault="0018521F" w:rsidP="000B4994">
      <w:pPr>
        <w:rPr>
          <w:rFonts w:ascii="Verdana" w:hAnsi="Verdana"/>
          <w:sz w:val="22"/>
          <w:szCs w:val="22"/>
          <w:lang w:val="en-US"/>
        </w:rPr>
      </w:pPr>
      <w:r w:rsidRPr="0018521F">
        <w:rPr>
          <w:rFonts w:ascii="Verdana" w:hAnsi="Verdana"/>
          <w:sz w:val="22"/>
          <w:szCs w:val="22"/>
          <w:lang w:val="en-US"/>
        </w:rPr>
        <w:t xml:space="preserve">Today, the energy industry faces significant challenges, but also enormous </w:t>
      </w:r>
      <w:r>
        <w:rPr>
          <w:rFonts w:ascii="Verdana" w:hAnsi="Verdana"/>
          <w:sz w:val="22"/>
          <w:szCs w:val="22"/>
          <w:lang w:val="en-US"/>
        </w:rPr>
        <w:t>possibilities</w:t>
      </w:r>
      <w:r w:rsidRPr="0018521F">
        <w:rPr>
          <w:rFonts w:ascii="Verdana" w:hAnsi="Verdana"/>
          <w:sz w:val="22"/>
          <w:szCs w:val="22"/>
          <w:lang w:val="en-US"/>
        </w:rPr>
        <w:t xml:space="preserve"> through smart implementation of the next level of digitization</w:t>
      </w:r>
      <w:r w:rsidR="00975AE5">
        <w:rPr>
          <w:rFonts w:ascii="Verdana" w:hAnsi="Verdana"/>
          <w:sz w:val="22"/>
          <w:szCs w:val="22"/>
          <w:lang w:val="en-US"/>
        </w:rPr>
        <w:t xml:space="preserve">. </w:t>
      </w:r>
      <w:r w:rsidR="000B4994" w:rsidRPr="008604E9">
        <w:rPr>
          <w:rFonts w:ascii="Verdana" w:hAnsi="Verdana"/>
          <w:sz w:val="22"/>
          <w:szCs w:val="22"/>
          <w:lang w:val="en-US"/>
        </w:rPr>
        <w:t>Utilities experience new demands, l</w:t>
      </w:r>
      <w:r w:rsidR="00747C19">
        <w:rPr>
          <w:rFonts w:ascii="Verdana" w:hAnsi="Verdana"/>
          <w:sz w:val="22"/>
          <w:szCs w:val="22"/>
          <w:lang w:val="en-US"/>
        </w:rPr>
        <w:t xml:space="preserve">ong term investments </w:t>
      </w:r>
      <w:r w:rsidR="00D71010">
        <w:rPr>
          <w:rFonts w:ascii="Verdana" w:hAnsi="Verdana"/>
          <w:sz w:val="22"/>
          <w:szCs w:val="22"/>
          <w:lang w:val="en-US"/>
        </w:rPr>
        <w:t xml:space="preserve">being </w:t>
      </w:r>
      <w:r w:rsidR="0039336D">
        <w:rPr>
          <w:rFonts w:ascii="Verdana" w:hAnsi="Verdana"/>
          <w:sz w:val="22"/>
          <w:szCs w:val="22"/>
          <w:lang w:val="en-US"/>
        </w:rPr>
        <w:t>riskier</w:t>
      </w:r>
      <w:r w:rsidR="00747C19">
        <w:rPr>
          <w:rFonts w:ascii="Verdana" w:hAnsi="Verdana"/>
          <w:sz w:val="22"/>
          <w:szCs w:val="22"/>
          <w:lang w:val="en-US"/>
        </w:rPr>
        <w:t xml:space="preserve">, </w:t>
      </w:r>
      <w:r w:rsidR="000B4994" w:rsidRPr="008604E9">
        <w:rPr>
          <w:rFonts w:ascii="Verdana" w:hAnsi="Verdana"/>
          <w:sz w:val="22"/>
          <w:szCs w:val="22"/>
          <w:lang w:val="en-US"/>
        </w:rPr>
        <w:t xml:space="preserve">competition from new global actors, political framework </w:t>
      </w:r>
      <w:r w:rsidR="000F0BB2">
        <w:rPr>
          <w:rFonts w:ascii="Verdana" w:hAnsi="Verdana"/>
          <w:sz w:val="22"/>
          <w:szCs w:val="22"/>
          <w:lang w:val="en-US"/>
        </w:rPr>
        <w:t>alteration</w:t>
      </w:r>
      <w:r w:rsidR="00975AE5">
        <w:rPr>
          <w:rFonts w:ascii="Verdana" w:hAnsi="Verdana"/>
          <w:sz w:val="22"/>
          <w:szCs w:val="22"/>
          <w:lang w:val="en-US"/>
        </w:rPr>
        <w:t xml:space="preserve"> and geopolitical challenges. </w:t>
      </w:r>
    </w:p>
    <w:p w14:paraId="60D928D5" w14:textId="77777777" w:rsidR="00DD1DE5" w:rsidRDefault="00DD1DE5" w:rsidP="000B4994">
      <w:pPr>
        <w:rPr>
          <w:rFonts w:ascii="Verdana" w:hAnsi="Verdana"/>
          <w:sz w:val="22"/>
          <w:szCs w:val="22"/>
          <w:lang w:val="en-US"/>
        </w:rPr>
      </w:pPr>
    </w:p>
    <w:p w14:paraId="73AA6BBA" w14:textId="0600577D" w:rsidR="000B4994" w:rsidRPr="00BA40F1" w:rsidRDefault="00DD1DE5" w:rsidP="000B4994">
      <w:pPr>
        <w:rPr>
          <w:rFonts w:ascii="Verdana" w:hAnsi="Verdana"/>
          <w:sz w:val="22"/>
          <w:szCs w:val="22"/>
          <w:lang w:val="en-US"/>
        </w:rPr>
      </w:pPr>
      <w:r>
        <w:rPr>
          <w:rFonts w:ascii="Verdana" w:hAnsi="Verdana"/>
          <w:sz w:val="22"/>
          <w:szCs w:val="22"/>
          <w:lang w:val="en-US"/>
        </w:rPr>
        <w:t>T</w:t>
      </w:r>
      <w:r w:rsidR="00975AE5">
        <w:rPr>
          <w:rFonts w:ascii="Verdana" w:hAnsi="Verdana"/>
          <w:sz w:val="22"/>
          <w:szCs w:val="22"/>
          <w:lang w:val="en-US"/>
        </w:rPr>
        <w:t>he consumer is no longer passive, but focused on consumer</w:t>
      </w:r>
      <w:r w:rsidR="009E0602">
        <w:rPr>
          <w:rFonts w:ascii="Verdana" w:hAnsi="Verdana"/>
          <w:sz w:val="22"/>
          <w:szCs w:val="22"/>
          <w:lang w:val="en-US"/>
        </w:rPr>
        <w:t xml:space="preserve"> centric solutions, energy efficiency, sustainability and at the same time they are more willing than before to change</w:t>
      </w:r>
      <w:r w:rsidR="000B4994" w:rsidRPr="008604E9">
        <w:rPr>
          <w:rFonts w:ascii="Verdana" w:hAnsi="Verdana"/>
          <w:sz w:val="22"/>
          <w:szCs w:val="22"/>
          <w:lang w:val="en-US"/>
        </w:rPr>
        <w:t xml:space="preserve"> their energy consumption pattern. </w:t>
      </w:r>
    </w:p>
    <w:p w14:paraId="6BF3BC39" w14:textId="77777777" w:rsidR="00C9356E" w:rsidRDefault="00C9356E" w:rsidP="000B4994">
      <w:pPr>
        <w:rPr>
          <w:rFonts w:ascii="Verdana" w:hAnsi="Verdana"/>
          <w:sz w:val="22"/>
          <w:szCs w:val="22"/>
          <w:lang w:val="en-US"/>
        </w:rPr>
      </w:pPr>
    </w:p>
    <w:p w14:paraId="0088C814" w14:textId="5628FD4C" w:rsidR="000B4994" w:rsidRPr="00BA40F1" w:rsidRDefault="000B4994" w:rsidP="000B4994">
      <w:pPr>
        <w:rPr>
          <w:rFonts w:ascii="Verdana" w:hAnsi="Verdana"/>
          <w:sz w:val="22"/>
          <w:szCs w:val="22"/>
          <w:lang w:val="en-US"/>
        </w:rPr>
      </w:pPr>
      <w:r w:rsidRPr="008604E9">
        <w:rPr>
          <w:rFonts w:ascii="Verdana" w:hAnsi="Verdana"/>
          <w:sz w:val="22"/>
          <w:szCs w:val="22"/>
          <w:lang w:val="en-US"/>
        </w:rPr>
        <w:t xml:space="preserve">Global companies </w:t>
      </w:r>
      <w:r w:rsidR="00336D79">
        <w:rPr>
          <w:rFonts w:ascii="Verdana" w:hAnsi="Verdana"/>
          <w:sz w:val="22"/>
          <w:szCs w:val="22"/>
          <w:lang w:val="en-US"/>
        </w:rPr>
        <w:t>such as</w:t>
      </w:r>
      <w:r w:rsidRPr="008604E9">
        <w:rPr>
          <w:rFonts w:ascii="Verdana" w:hAnsi="Verdana"/>
          <w:sz w:val="22"/>
          <w:szCs w:val="22"/>
          <w:lang w:val="en-US"/>
        </w:rPr>
        <w:t xml:space="preserve"> </w:t>
      </w:r>
      <w:r w:rsidR="0018521F">
        <w:rPr>
          <w:rFonts w:ascii="Verdana" w:hAnsi="Verdana"/>
          <w:sz w:val="22"/>
          <w:szCs w:val="22"/>
          <w:lang w:val="en-US"/>
        </w:rPr>
        <w:t xml:space="preserve">Amazon, </w:t>
      </w:r>
      <w:r w:rsidRPr="008604E9">
        <w:rPr>
          <w:rFonts w:ascii="Verdana" w:hAnsi="Verdana"/>
          <w:sz w:val="22"/>
          <w:szCs w:val="22"/>
          <w:lang w:val="en-US"/>
        </w:rPr>
        <w:t xml:space="preserve">Google, Apple and other new “disruptive players” like Tesla </w:t>
      </w:r>
      <w:r w:rsidR="0039336D">
        <w:rPr>
          <w:rFonts w:ascii="Verdana" w:hAnsi="Verdana"/>
          <w:sz w:val="22"/>
          <w:szCs w:val="22"/>
          <w:lang w:val="en-US"/>
        </w:rPr>
        <w:t xml:space="preserve">and Alibaba </w:t>
      </w:r>
      <w:r w:rsidRPr="008604E9">
        <w:rPr>
          <w:rFonts w:ascii="Verdana" w:hAnsi="Verdana"/>
          <w:sz w:val="22"/>
          <w:szCs w:val="22"/>
          <w:lang w:val="en-US"/>
        </w:rPr>
        <w:t>are positioned to conquer market shares from the traditional industry.</w:t>
      </w:r>
      <w:r w:rsidR="009E0602">
        <w:rPr>
          <w:rFonts w:ascii="Verdana" w:hAnsi="Verdana"/>
          <w:sz w:val="22"/>
          <w:szCs w:val="22"/>
          <w:lang w:val="en-US"/>
        </w:rPr>
        <w:t xml:space="preserve"> On top newcomers like Open </w:t>
      </w:r>
      <w:proofErr w:type="spellStart"/>
      <w:r w:rsidR="009E0602">
        <w:rPr>
          <w:rFonts w:ascii="Verdana" w:hAnsi="Verdana"/>
          <w:sz w:val="22"/>
          <w:szCs w:val="22"/>
          <w:lang w:val="en-US"/>
        </w:rPr>
        <w:t>GPT</w:t>
      </w:r>
      <w:proofErr w:type="spellEnd"/>
      <w:r w:rsidR="009E0602">
        <w:rPr>
          <w:rFonts w:ascii="Verdana" w:hAnsi="Verdana"/>
          <w:sz w:val="22"/>
          <w:szCs w:val="22"/>
          <w:lang w:val="en-US"/>
        </w:rPr>
        <w:t xml:space="preserve"> tell us that AI is about to have real impact on all businesses.</w:t>
      </w:r>
    </w:p>
    <w:p w14:paraId="1A705400" w14:textId="77777777" w:rsidR="000B4994" w:rsidRPr="008604E9" w:rsidRDefault="000B4994" w:rsidP="000B4994">
      <w:pPr>
        <w:rPr>
          <w:rFonts w:ascii="Verdana" w:hAnsi="Verdana"/>
          <w:sz w:val="22"/>
          <w:szCs w:val="22"/>
          <w:lang w:val="en-US"/>
        </w:rPr>
      </w:pPr>
    </w:p>
    <w:p w14:paraId="62534856" w14:textId="77777777" w:rsidR="000B4994" w:rsidRPr="00BA40F1" w:rsidRDefault="000B4994" w:rsidP="000B4994">
      <w:pPr>
        <w:rPr>
          <w:rFonts w:ascii="Verdana" w:hAnsi="Verdana"/>
          <w:sz w:val="22"/>
          <w:szCs w:val="22"/>
          <w:lang w:val="en-US"/>
        </w:rPr>
      </w:pPr>
      <w:r w:rsidRPr="008604E9">
        <w:rPr>
          <w:rFonts w:ascii="Verdana" w:hAnsi="Verdana"/>
          <w:sz w:val="22"/>
          <w:szCs w:val="22"/>
          <w:lang w:val="en-US"/>
        </w:rPr>
        <w:t>The large utilities are struggling</w:t>
      </w:r>
      <w:r w:rsidR="00D05805">
        <w:rPr>
          <w:rFonts w:ascii="Verdana" w:hAnsi="Verdana"/>
          <w:sz w:val="22"/>
          <w:szCs w:val="22"/>
          <w:lang w:val="en-US"/>
        </w:rPr>
        <w:t>;</w:t>
      </w:r>
      <w:r w:rsidRPr="008604E9">
        <w:rPr>
          <w:rFonts w:ascii="Verdana" w:hAnsi="Verdana"/>
          <w:sz w:val="22"/>
          <w:szCs w:val="22"/>
          <w:lang w:val="en-US"/>
        </w:rPr>
        <w:t xml:space="preserve"> their present business strategies are less successful than they used to be, margins are under pressure and new business models are emerging as the traditional value chain is under dramatic change.</w:t>
      </w:r>
    </w:p>
    <w:p w14:paraId="300AE366" w14:textId="77777777" w:rsidR="000B4994" w:rsidRPr="008604E9" w:rsidRDefault="000B4994" w:rsidP="000B4994">
      <w:pPr>
        <w:rPr>
          <w:rFonts w:ascii="Verdana" w:hAnsi="Verdana"/>
          <w:sz w:val="22"/>
          <w:szCs w:val="22"/>
          <w:lang w:val="en-US"/>
        </w:rPr>
      </w:pPr>
    </w:p>
    <w:p w14:paraId="2CC27B40" w14:textId="77777777" w:rsidR="000B4994" w:rsidRDefault="000B4994" w:rsidP="000B4994">
      <w:pPr>
        <w:rPr>
          <w:rFonts w:ascii="Verdana" w:hAnsi="Verdana"/>
          <w:sz w:val="22"/>
          <w:szCs w:val="22"/>
          <w:lang w:val="en-US"/>
        </w:rPr>
      </w:pPr>
      <w:r w:rsidRPr="008604E9">
        <w:rPr>
          <w:rFonts w:ascii="Verdana" w:hAnsi="Verdana"/>
          <w:sz w:val="22"/>
          <w:szCs w:val="22"/>
          <w:lang w:val="en-US"/>
        </w:rPr>
        <w:t xml:space="preserve">How can energy companies survive when confronted from both the big global players with increasing success stories and the smaller and smart, new entrants </w:t>
      </w:r>
      <w:r w:rsidRPr="008604E9">
        <w:rPr>
          <w:rFonts w:ascii="Verdana" w:hAnsi="Verdana"/>
          <w:sz w:val="22"/>
          <w:szCs w:val="22"/>
          <w:lang w:val="en-US"/>
        </w:rPr>
        <w:lastRenderedPageBreak/>
        <w:t>taking a role in the upcoming circular/eco-sharing economy?</w:t>
      </w:r>
      <w:r w:rsidR="00F772C1">
        <w:rPr>
          <w:rFonts w:ascii="Verdana" w:hAnsi="Verdana"/>
          <w:sz w:val="22"/>
          <w:szCs w:val="22"/>
          <w:lang w:val="en-US"/>
        </w:rPr>
        <w:t xml:space="preserve"> </w:t>
      </w:r>
      <w:r w:rsidRPr="008604E9">
        <w:rPr>
          <w:rFonts w:ascii="Verdana" w:hAnsi="Verdana"/>
          <w:sz w:val="22"/>
          <w:szCs w:val="22"/>
          <w:lang w:val="en-US"/>
        </w:rPr>
        <w:t>We have passed the starting point of a great digitalization journey – diving into a landscape more complex than ever before.</w:t>
      </w:r>
    </w:p>
    <w:p w14:paraId="3BFF0CC2" w14:textId="77777777" w:rsidR="008128CD" w:rsidRDefault="008128CD" w:rsidP="000B4994">
      <w:pPr>
        <w:rPr>
          <w:rFonts w:ascii="Verdana" w:hAnsi="Verdana"/>
          <w:sz w:val="22"/>
          <w:szCs w:val="22"/>
          <w:lang w:val="en-US"/>
        </w:rPr>
      </w:pPr>
    </w:p>
    <w:p w14:paraId="42994565" w14:textId="32082B28" w:rsidR="008128CD" w:rsidRPr="008604E9" w:rsidRDefault="008128CD" w:rsidP="000B4994">
      <w:pPr>
        <w:rPr>
          <w:rFonts w:ascii="Verdana" w:hAnsi="Verdana"/>
          <w:sz w:val="22"/>
          <w:szCs w:val="22"/>
          <w:lang w:val="en-US"/>
        </w:rPr>
      </w:pPr>
      <w:r>
        <w:rPr>
          <w:rFonts w:ascii="Verdana" w:hAnsi="Verdana"/>
          <w:sz w:val="22"/>
          <w:szCs w:val="22"/>
          <w:lang w:val="en-US"/>
        </w:rPr>
        <w:t xml:space="preserve">However, </w:t>
      </w:r>
      <w:r w:rsidR="006903D9">
        <w:rPr>
          <w:rFonts w:ascii="Verdana" w:hAnsi="Verdana"/>
          <w:sz w:val="22"/>
          <w:szCs w:val="22"/>
          <w:lang w:val="en-US"/>
        </w:rPr>
        <w:t>amid</w:t>
      </w:r>
      <w:r>
        <w:rPr>
          <w:rFonts w:ascii="Verdana" w:hAnsi="Verdana"/>
          <w:sz w:val="22"/>
          <w:szCs w:val="22"/>
          <w:lang w:val="en-US"/>
        </w:rPr>
        <w:t xml:space="preserve"> </w:t>
      </w:r>
      <w:r w:rsidR="000931D3">
        <w:rPr>
          <w:rFonts w:ascii="Verdana" w:hAnsi="Verdana"/>
          <w:sz w:val="22"/>
          <w:szCs w:val="22"/>
          <w:lang w:val="en-US"/>
        </w:rPr>
        <w:t xml:space="preserve">this </w:t>
      </w:r>
      <w:r>
        <w:rPr>
          <w:rFonts w:ascii="Verdana" w:hAnsi="Verdana"/>
          <w:sz w:val="22"/>
          <w:szCs w:val="22"/>
          <w:lang w:val="en-US"/>
        </w:rPr>
        <w:t>energy transition</w:t>
      </w:r>
      <w:r w:rsidR="000931D3">
        <w:rPr>
          <w:rFonts w:ascii="Verdana" w:hAnsi="Verdana"/>
          <w:sz w:val="22"/>
          <w:szCs w:val="22"/>
          <w:lang w:val="en-US"/>
        </w:rPr>
        <w:t>/green shift we find</w:t>
      </w:r>
      <w:r>
        <w:rPr>
          <w:rFonts w:ascii="Verdana" w:hAnsi="Verdana"/>
          <w:sz w:val="22"/>
          <w:szCs w:val="22"/>
          <w:lang w:val="en-US"/>
        </w:rPr>
        <w:t xml:space="preserve"> great opportunities for the proactive player</w:t>
      </w:r>
      <w:r w:rsidR="00336D79">
        <w:rPr>
          <w:rFonts w:ascii="Verdana" w:hAnsi="Verdana"/>
          <w:sz w:val="22"/>
          <w:szCs w:val="22"/>
          <w:lang w:val="en-US"/>
        </w:rPr>
        <w:t>s</w:t>
      </w:r>
      <w:r>
        <w:rPr>
          <w:rFonts w:ascii="Verdana" w:hAnsi="Verdana"/>
          <w:sz w:val="22"/>
          <w:szCs w:val="22"/>
          <w:lang w:val="en-US"/>
        </w:rPr>
        <w:t>.</w:t>
      </w:r>
      <w:r w:rsidR="000931D3">
        <w:rPr>
          <w:rFonts w:ascii="Verdana" w:hAnsi="Verdana"/>
          <w:sz w:val="22"/>
          <w:szCs w:val="22"/>
          <w:lang w:val="en-US"/>
        </w:rPr>
        <w:t xml:space="preserve"> And this is why SEN is founded.</w:t>
      </w:r>
    </w:p>
    <w:p w14:paraId="0D080225" w14:textId="77777777" w:rsidR="000B4994" w:rsidRPr="008604E9" w:rsidRDefault="000B4994" w:rsidP="000B4994">
      <w:pPr>
        <w:rPr>
          <w:rFonts w:ascii="Verdana" w:hAnsi="Verdana"/>
          <w:sz w:val="22"/>
          <w:szCs w:val="22"/>
          <w:lang w:val="en-US"/>
        </w:rPr>
      </w:pPr>
    </w:p>
    <w:p w14:paraId="0746FFBD" w14:textId="5CD3FAE6" w:rsidR="004D601B" w:rsidRDefault="000931D3" w:rsidP="008128CD">
      <w:pPr>
        <w:rPr>
          <w:rFonts w:ascii="Verdana" w:hAnsi="Verdana"/>
          <w:b/>
          <w:sz w:val="22"/>
          <w:szCs w:val="22"/>
          <w:lang w:val="en-US"/>
        </w:rPr>
      </w:pPr>
      <w:r>
        <w:rPr>
          <w:rFonts w:ascii="Verdana" w:hAnsi="Verdana"/>
          <w:b/>
          <w:sz w:val="22"/>
          <w:szCs w:val="22"/>
          <w:lang w:val="en-US"/>
        </w:rPr>
        <w:t xml:space="preserve">Our </w:t>
      </w:r>
      <w:r w:rsidR="000B4994" w:rsidRPr="008604E9">
        <w:rPr>
          <w:rFonts w:ascii="Verdana" w:hAnsi="Verdana"/>
          <w:b/>
          <w:sz w:val="22"/>
          <w:szCs w:val="22"/>
          <w:lang w:val="en-US"/>
        </w:rPr>
        <w:t xml:space="preserve">vision is to </w:t>
      </w:r>
      <w:r w:rsidR="006903D9">
        <w:rPr>
          <w:rFonts w:ascii="Verdana" w:hAnsi="Verdana"/>
          <w:b/>
          <w:sz w:val="22"/>
          <w:szCs w:val="22"/>
          <w:lang w:val="en-US"/>
        </w:rPr>
        <w:t xml:space="preserve">focus on CHANGE </w:t>
      </w:r>
      <w:r w:rsidR="008128CD">
        <w:rPr>
          <w:rFonts w:ascii="Verdana" w:hAnsi="Verdana"/>
          <w:b/>
          <w:sz w:val="22"/>
          <w:szCs w:val="22"/>
          <w:lang w:val="en-US"/>
        </w:rPr>
        <w:t xml:space="preserve">– </w:t>
      </w:r>
      <w:r w:rsidR="006903D9">
        <w:rPr>
          <w:rFonts w:ascii="Verdana" w:hAnsi="Verdana"/>
          <w:b/>
          <w:sz w:val="22"/>
          <w:szCs w:val="22"/>
          <w:lang w:val="en-US"/>
        </w:rPr>
        <w:t>GET SMARTER and</w:t>
      </w:r>
      <w:r w:rsidR="008128CD">
        <w:rPr>
          <w:rFonts w:ascii="Verdana" w:hAnsi="Verdana"/>
          <w:b/>
          <w:sz w:val="22"/>
          <w:szCs w:val="22"/>
          <w:lang w:val="en-US"/>
        </w:rPr>
        <w:t xml:space="preserve"> improve your business</w:t>
      </w:r>
      <w:r w:rsidR="00336D79">
        <w:rPr>
          <w:rFonts w:ascii="Verdana" w:hAnsi="Verdana"/>
          <w:b/>
          <w:sz w:val="22"/>
          <w:szCs w:val="22"/>
          <w:lang w:val="en-US"/>
        </w:rPr>
        <w:t>.</w:t>
      </w:r>
    </w:p>
    <w:p w14:paraId="6E1F1423" w14:textId="77777777" w:rsidR="006903D9" w:rsidRDefault="006903D9" w:rsidP="00136A56">
      <w:pPr>
        <w:outlineLvl w:val="0"/>
        <w:rPr>
          <w:rFonts w:ascii="Verdana" w:hAnsi="Verdana"/>
          <w:b/>
          <w:sz w:val="22"/>
          <w:szCs w:val="22"/>
          <w:lang w:val="en-US"/>
        </w:rPr>
      </w:pPr>
    </w:p>
    <w:p w14:paraId="49CDB546" w14:textId="4B4D4363" w:rsidR="002F44A9" w:rsidRPr="008604E9" w:rsidRDefault="002F44A9" w:rsidP="00136A56">
      <w:pPr>
        <w:outlineLvl w:val="0"/>
        <w:rPr>
          <w:rFonts w:ascii="Verdana" w:hAnsi="Verdana"/>
          <w:b/>
          <w:sz w:val="22"/>
          <w:szCs w:val="22"/>
          <w:lang w:val="en-US"/>
        </w:rPr>
      </w:pPr>
      <w:r w:rsidRPr="008604E9">
        <w:rPr>
          <w:rFonts w:ascii="Verdana" w:hAnsi="Verdana"/>
          <w:b/>
          <w:sz w:val="22"/>
          <w:szCs w:val="22"/>
          <w:lang w:val="en-US"/>
        </w:rPr>
        <w:t>WHO</w:t>
      </w:r>
      <w:r w:rsidR="00B658C4" w:rsidRPr="008604E9">
        <w:rPr>
          <w:rFonts w:ascii="Verdana" w:hAnsi="Verdana"/>
          <w:b/>
          <w:sz w:val="22"/>
          <w:szCs w:val="22"/>
          <w:lang w:val="en-US"/>
        </w:rPr>
        <w:t>?</w:t>
      </w:r>
    </w:p>
    <w:p w14:paraId="7ADE9B27" w14:textId="77777777" w:rsidR="006903D9" w:rsidRDefault="001F7E4A" w:rsidP="00F17B7A">
      <w:pPr>
        <w:rPr>
          <w:rFonts w:ascii="Verdana" w:hAnsi="Verdana"/>
          <w:sz w:val="22"/>
          <w:szCs w:val="22"/>
          <w:lang w:val="en-GB"/>
        </w:rPr>
      </w:pPr>
      <w:r w:rsidRPr="008604E9">
        <w:rPr>
          <w:rFonts w:ascii="Verdana" w:hAnsi="Verdana"/>
          <w:sz w:val="22"/>
          <w:szCs w:val="22"/>
          <w:lang w:val="en-GB"/>
        </w:rPr>
        <w:t>SEN</w:t>
      </w:r>
      <w:r w:rsidR="00336D79">
        <w:rPr>
          <w:rFonts w:ascii="Verdana" w:hAnsi="Verdana"/>
          <w:sz w:val="22"/>
          <w:szCs w:val="22"/>
          <w:lang w:val="en-GB"/>
        </w:rPr>
        <w:t xml:space="preserve"> wants to take a leading role in the </w:t>
      </w:r>
      <w:r w:rsidR="008128CD">
        <w:rPr>
          <w:rFonts w:ascii="Verdana" w:hAnsi="Verdana"/>
          <w:sz w:val="22"/>
          <w:szCs w:val="22"/>
          <w:lang w:val="en-GB"/>
        </w:rPr>
        <w:t xml:space="preserve">electrification of our society and </w:t>
      </w:r>
      <w:r w:rsidR="00E5669F">
        <w:rPr>
          <w:rFonts w:ascii="Verdana" w:hAnsi="Verdana"/>
          <w:sz w:val="22"/>
          <w:szCs w:val="22"/>
          <w:lang w:val="en-GB"/>
        </w:rPr>
        <w:t xml:space="preserve">further </w:t>
      </w:r>
      <w:r w:rsidR="00FD750F" w:rsidRPr="008604E9">
        <w:rPr>
          <w:rFonts w:ascii="Verdana" w:hAnsi="Verdana"/>
          <w:sz w:val="22"/>
          <w:szCs w:val="22"/>
          <w:lang w:val="en-GB"/>
        </w:rPr>
        <w:t xml:space="preserve">to create a Nordic </w:t>
      </w:r>
      <w:r w:rsidR="00F17B7A" w:rsidRPr="008604E9">
        <w:rPr>
          <w:rFonts w:ascii="Verdana" w:hAnsi="Verdana"/>
          <w:sz w:val="22"/>
          <w:szCs w:val="22"/>
          <w:lang w:val="en-GB"/>
        </w:rPr>
        <w:t>high-level</w:t>
      </w:r>
      <w:r w:rsidR="00FD750F" w:rsidRPr="008604E9">
        <w:rPr>
          <w:rFonts w:ascii="Verdana" w:hAnsi="Verdana"/>
          <w:sz w:val="22"/>
          <w:szCs w:val="22"/>
          <w:lang w:val="en-GB"/>
        </w:rPr>
        <w:t xml:space="preserve"> competence network for inspiration, innovation</w:t>
      </w:r>
      <w:r w:rsidR="005A1BB1">
        <w:rPr>
          <w:rFonts w:ascii="Verdana" w:hAnsi="Verdana"/>
          <w:sz w:val="22"/>
          <w:szCs w:val="22"/>
          <w:lang w:val="en-GB"/>
        </w:rPr>
        <w:t>,</w:t>
      </w:r>
      <w:r w:rsidR="000A0630">
        <w:rPr>
          <w:rFonts w:ascii="Verdana" w:hAnsi="Verdana"/>
          <w:sz w:val="22"/>
          <w:szCs w:val="22"/>
          <w:lang w:val="en-GB"/>
        </w:rPr>
        <w:t xml:space="preserve"> </w:t>
      </w:r>
      <w:r w:rsidR="00FD750F" w:rsidRPr="008604E9">
        <w:rPr>
          <w:rFonts w:ascii="Verdana" w:hAnsi="Verdana"/>
          <w:sz w:val="22"/>
          <w:szCs w:val="22"/>
          <w:lang w:val="en-GB"/>
        </w:rPr>
        <w:t>business creativity</w:t>
      </w:r>
      <w:r w:rsidR="0039336D">
        <w:rPr>
          <w:rFonts w:ascii="Verdana" w:hAnsi="Verdana"/>
          <w:sz w:val="22"/>
          <w:szCs w:val="22"/>
          <w:lang w:val="en-GB"/>
        </w:rPr>
        <w:t xml:space="preserve"> and development</w:t>
      </w:r>
      <w:r w:rsidR="00FD750F" w:rsidRPr="008604E9">
        <w:rPr>
          <w:rFonts w:ascii="Verdana" w:hAnsi="Verdana"/>
          <w:sz w:val="22"/>
          <w:szCs w:val="22"/>
          <w:lang w:val="en-GB"/>
        </w:rPr>
        <w:t>.</w:t>
      </w:r>
      <w:r w:rsidR="00F17B7A" w:rsidRPr="008604E9">
        <w:rPr>
          <w:rFonts w:ascii="Verdana" w:hAnsi="Verdana"/>
          <w:sz w:val="22"/>
          <w:szCs w:val="22"/>
          <w:lang w:val="en-GB"/>
        </w:rPr>
        <w:t xml:space="preserve"> </w:t>
      </w:r>
    </w:p>
    <w:p w14:paraId="2FFB7EB6" w14:textId="77777777" w:rsidR="006903D9" w:rsidRDefault="006903D9" w:rsidP="00F17B7A">
      <w:pPr>
        <w:rPr>
          <w:rFonts w:ascii="Verdana" w:hAnsi="Verdana"/>
          <w:sz w:val="22"/>
          <w:szCs w:val="22"/>
          <w:lang w:val="en-GB"/>
        </w:rPr>
      </w:pPr>
    </w:p>
    <w:p w14:paraId="73B0206F" w14:textId="48F311B7" w:rsidR="00F17B7A" w:rsidRPr="00F273A2" w:rsidRDefault="00CD52BB" w:rsidP="00F17B7A">
      <w:pPr>
        <w:rPr>
          <w:rFonts w:ascii="Verdana" w:hAnsi="Verdana"/>
          <w:sz w:val="22"/>
          <w:szCs w:val="22"/>
          <w:lang w:val="en-GB"/>
        </w:rPr>
      </w:pPr>
      <w:r w:rsidRPr="008604E9">
        <w:rPr>
          <w:rFonts w:ascii="Verdana" w:hAnsi="Verdana"/>
          <w:sz w:val="22"/>
          <w:szCs w:val="22"/>
          <w:lang w:val="en-US"/>
        </w:rPr>
        <w:t>Therefore,</w:t>
      </w:r>
      <w:r w:rsidR="00F17B7A" w:rsidRPr="008604E9">
        <w:rPr>
          <w:rFonts w:ascii="Verdana" w:hAnsi="Verdana"/>
          <w:sz w:val="22"/>
          <w:szCs w:val="22"/>
          <w:lang w:val="en-US"/>
        </w:rPr>
        <w:t xml:space="preserve"> SEN is a network for companies, </w:t>
      </w:r>
      <w:proofErr w:type="gramStart"/>
      <w:r w:rsidR="00F17B7A" w:rsidRPr="008604E9">
        <w:rPr>
          <w:rFonts w:ascii="Verdana" w:hAnsi="Verdana"/>
          <w:sz w:val="22"/>
          <w:szCs w:val="22"/>
          <w:lang w:val="en-US"/>
        </w:rPr>
        <w:t>entities</w:t>
      </w:r>
      <w:proofErr w:type="gramEnd"/>
      <w:r w:rsidR="00F17B7A" w:rsidRPr="008604E9">
        <w:rPr>
          <w:rFonts w:ascii="Verdana" w:hAnsi="Verdana"/>
          <w:sz w:val="22"/>
          <w:szCs w:val="22"/>
          <w:lang w:val="en-US"/>
        </w:rPr>
        <w:t xml:space="preserve"> and bodies like:</w:t>
      </w:r>
    </w:p>
    <w:p w14:paraId="46D932A4" w14:textId="77777777" w:rsidR="00261BF8" w:rsidRPr="00BA40F1" w:rsidRDefault="00F17B7A" w:rsidP="00F17B7A">
      <w:pPr>
        <w:numPr>
          <w:ilvl w:val="0"/>
          <w:numId w:val="2"/>
        </w:numPr>
        <w:rPr>
          <w:rFonts w:ascii="Verdana" w:hAnsi="Verdana"/>
          <w:sz w:val="22"/>
          <w:szCs w:val="22"/>
          <w:lang w:val="en-US"/>
        </w:rPr>
      </w:pPr>
      <w:r w:rsidRPr="008604E9">
        <w:rPr>
          <w:rFonts w:ascii="Verdana" w:hAnsi="Verdana"/>
          <w:sz w:val="22"/>
          <w:szCs w:val="22"/>
          <w:lang w:val="en-US"/>
        </w:rPr>
        <w:t xml:space="preserve">Generators, suppliers, providers, </w:t>
      </w:r>
      <w:r w:rsidR="008128CD">
        <w:rPr>
          <w:rFonts w:ascii="Verdana" w:hAnsi="Verdana"/>
          <w:sz w:val="22"/>
          <w:szCs w:val="22"/>
          <w:lang w:val="en-US"/>
        </w:rPr>
        <w:t xml:space="preserve">retail </w:t>
      </w:r>
      <w:r w:rsidRPr="008604E9">
        <w:rPr>
          <w:rFonts w:ascii="Verdana" w:hAnsi="Verdana"/>
          <w:sz w:val="22"/>
          <w:szCs w:val="22"/>
          <w:lang w:val="en-US"/>
        </w:rPr>
        <w:t>services</w:t>
      </w:r>
    </w:p>
    <w:p w14:paraId="1578A236" w14:textId="77777777" w:rsidR="00261BF8" w:rsidRPr="00BA40F1" w:rsidRDefault="00F17B7A" w:rsidP="00F17B7A">
      <w:pPr>
        <w:numPr>
          <w:ilvl w:val="0"/>
          <w:numId w:val="2"/>
        </w:numPr>
        <w:rPr>
          <w:rFonts w:ascii="Verdana" w:hAnsi="Verdana"/>
          <w:sz w:val="22"/>
          <w:szCs w:val="22"/>
          <w:lang w:val="en-US"/>
        </w:rPr>
      </w:pPr>
      <w:r w:rsidRPr="008604E9">
        <w:rPr>
          <w:rFonts w:ascii="Verdana" w:hAnsi="Verdana"/>
          <w:sz w:val="22"/>
          <w:szCs w:val="22"/>
          <w:lang w:val="en-US"/>
        </w:rPr>
        <w:t>National and local government, regulators, urban entities</w:t>
      </w:r>
      <w:r w:rsidR="00C9356E">
        <w:rPr>
          <w:rFonts w:ascii="Verdana" w:hAnsi="Verdana"/>
          <w:sz w:val="22"/>
          <w:szCs w:val="22"/>
          <w:lang w:val="en-US"/>
        </w:rPr>
        <w:t>, smart cities</w:t>
      </w:r>
    </w:p>
    <w:p w14:paraId="4FF3A2EB" w14:textId="77777777" w:rsidR="00261BF8" w:rsidRPr="00BA40F1" w:rsidRDefault="00F17B7A" w:rsidP="00F17B7A">
      <w:pPr>
        <w:numPr>
          <w:ilvl w:val="0"/>
          <w:numId w:val="2"/>
        </w:numPr>
        <w:rPr>
          <w:rFonts w:ascii="Verdana" w:hAnsi="Verdana"/>
          <w:sz w:val="22"/>
          <w:szCs w:val="22"/>
          <w:lang w:val="en-US"/>
        </w:rPr>
      </w:pPr>
      <w:r w:rsidRPr="008604E9">
        <w:rPr>
          <w:rFonts w:ascii="Verdana" w:hAnsi="Verdana"/>
          <w:sz w:val="22"/>
          <w:szCs w:val="22"/>
          <w:lang w:val="en-US"/>
        </w:rPr>
        <w:t>Marketing, sales and trading, real estate agents</w:t>
      </w:r>
    </w:p>
    <w:p w14:paraId="50BDFF24" w14:textId="77777777" w:rsidR="00261BF8" w:rsidRDefault="00CD52BB" w:rsidP="00F17B7A">
      <w:pPr>
        <w:numPr>
          <w:ilvl w:val="0"/>
          <w:numId w:val="2"/>
        </w:numPr>
        <w:rPr>
          <w:rFonts w:ascii="Verdana" w:hAnsi="Verdana"/>
          <w:sz w:val="22"/>
          <w:szCs w:val="22"/>
          <w:lang w:val="en-US"/>
        </w:rPr>
      </w:pPr>
      <w:r w:rsidRPr="008604E9">
        <w:rPr>
          <w:rFonts w:ascii="Verdana" w:hAnsi="Verdana"/>
          <w:sz w:val="22"/>
          <w:szCs w:val="22"/>
          <w:lang w:val="en-US"/>
        </w:rPr>
        <w:t>IT, Io</w:t>
      </w:r>
      <w:r w:rsidR="00F17B7A" w:rsidRPr="008604E9">
        <w:rPr>
          <w:rFonts w:ascii="Verdana" w:hAnsi="Verdana"/>
          <w:sz w:val="22"/>
          <w:szCs w:val="22"/>
          <w:lang w:val="en-US"/>
        </w:rPr>
        <w:t>T, automation, artificial intelligence</w:t>
      </w:r>
    </w:p>
    <w:p w14:paraId="23F1E5E4" w14:textId="77777777" w:rsidR="00C82224" w:rsidRPr="0018521F" w:rsidRDefault="00C82224" w:rsidP="0018521F">
      <w:pPr>
        <w:numPr>
          <w:ilvl w:val="0"/>
          <w:numId w:val="2"/>
        </w:numPr>
        <w:rPr>
          <w:rFonts w:ascii="Verdana" w:hAnsi="Verdana"/>
          <w:sz w:val="22"/>
          <w:szCs w:val="22"/>
          <w:lang w:val="en-US"/>
        </w:rPr>
      </w:pPr>
      <w:r>
        <w:rPr>
          <w:rFonts w:ascii="Verdana" w:hAnsi="Verdana"/>
          <w:sz w:val="22"/>
          <w:szCs w:val="22"/>
          <w:lang w:val="en-US"/>
        </w:rPr>
        <w:t>Universities/research in</w:t>
      </w:r>
      <w:r w:rsidR="00F273A2">
        <w:rPr>
          <w:rFonts w:ascii="Verdana" w:hAnsi="Verdana"/>
          <w:sz w:val="22"/>
          <w:szCs w:val="22"/>
          <w:lang w:val="en-US"/>
        </w:rPr>
        <w:t>st</w:t>
      </w:r>
      <w:r>
        <w:rPr>
          <w:rFonts w:ascii="Verdana" w:hAnsi="Verdana"/>
          <w:sz w:val="22"/>
          <w:szCs w:val="22"/>
          <w:lang w:val="en-US"/>
        </w:rPr>
        <w:t>it</w:t>
      </w:r>
      <w:r w:rsidR="00F273A2">
        <w:rPr>
          <w:rFonts w:ascii="Verdana" w:hAnsi="Verdana"/>
          <w:sz w:val="22"/>
          <w:szCs w:val="22"/>
          <w:lang w:val="en-US"/>
        </w:rPr>
        <w:t>ut</w:t>
      </w:r>
      <w:r>
        <w:rPr>
          <w:rFonts w:ascii="Verdana" w:hAnsi="Verdana"/>
          <w:sz w:val="22"/>
          <w:szCs w:val="22"/>
          <w:lang w:val="en-US"/>
        </w:rPr>
        <w:t xml:space="preserve">ions </w:t>
      </w:r>
      <w:r w:rsidR="0018521F">
        <w:rPr>
          <w:rFonts w:ascii="Verdana" w:hAnsi="Verdana"/>
          <w:sz w:val="22"/>
          <w:szCs w:val="22"/>
          <w:lang w:val="en-US"/>
        </w:rPr>
        <w:t xml:space="preserve">– </w:t>
      </w:r>
      <w:r w:rsidRPr="0018521F">
        <w:rPr>
          <w:rFonts w:ascii="Verdana" w:hAnsi="Verdana"/>
          <w:sz w:val="22"/>
          <w:szCs w:val="22"/>
          <w:lang w:val="en-US"/>
        </w:rPr>
        <w:t>national and international.</w:t>
      </w:r>
    </w:p>
    <w:p w14:paraId="120D1F31" w14:textId="77777777" w:rsidR="008128CD" w:rsidRDefault="008128CD" w:rsidP="008128CD">
      <w:pPr>
        <w:rPr>
          <w:rFonts w:ascii="Verdana" w:hAnsi="Verdana"/>
          <w:sz w:val="22"/>
          <w:szCs w:val="22"/>
          <w:lang w:val="en-US"/>
        </w:rPr>
      </w:pPr>
    </w:p>
    <w:p w14:paraId="1C725998" w14:textId="66E5BBFA" w:rsidR="008128CD" w:rsidRDefault="008128CD" w:rsidP="008128CD">
      <w:pPr>
        <w:rPr>
          <w:rFonts w:ascii="Verdana" w:hAnsi="Verdana"/>
          <w:sz w:val="22"/>
          <w:szCs w:val="22"/>
          <w:lang w:val="en-US"/>
        </w:rPr>
      </w:pPr>
      <w:r>
        <w:rPr>
          <w:rFonts w:ascii="Verdana" w:hAnsi="Verdana"/>
          <w:sz w:val="22"/>
          <w:szCs w:val="22"/>
          <w:lang w:val="en-US"/>
        </w:rPr>
        <w:t>Any entity with</w:t>
      </w:r>
      <w:r w:rsidR="000F0BB2">
        <w:rPr>
          <w:rFonts w:ascii="Verdana" w:hAnsi="Verdana"/>
          <w:sz w:val="22"/>
          <w:szCs w:val="22"/>
          <w:lang w:val="en-US"/>
        </w:rPr>
        <w:t xml:space="preserve"> an</w:t>
      </w:r>
      <w:r>
        <w:rPr>
          <w:rFonts w:ascii="Verdana" w:hAnsi="Verdana"/>
          <w:sz w:val="22"/>
          <w:szCs w:val="22"/>
          <w:lang w:val="en-US"/>
        </w:rPr>
        <w:t xml:space="preserve"> </w:t>
      </w:r>
      <w:r w:rsidR="000F0BB2">
        <w:rPr>
          <w:rFonts w:ascii="Verdana" w:hAnsi="Verdana"/>
          <w:sz w:val="22"/>
          <w:szCs w:val="22"/>
          <w:lang w:val="en-US"/>
        </w:rPr>
        <w:t>“</w:t>
      </w:r>
      <w:r>
        <w:rPr>
          <w:rFonts w:ascii="Verdana" w:hAnsi="Verdana"/>
          <w:sz w:val="22"/>
          <w:szCs w:val="22"/>
          <w:lang w:val="en-US"/>
        </w:rPr>
        <w:t>interest in electrons</w:t>
      </w:r>
      <w:r w:rsidR="000F0BB2">
        <w:rPr>
          <w:rFonts w:ascii="Verdana" w:hAnsi="Verdana"/>
          <w:sz w:val="22"/>
          <w:szCs w:val="22"/>
          <w:lang w:val="en-US"/>
        </w:rPr>
        <w:t>”</w:t>
      </w:r>
      <w:r>
        <w:rPr>
          <w:rFonts w:ascii="Verdana" w:hAnsi="Verdana"/>
          <w:sz w:val="22"/>
          <w:szCs w:val="22"/>
          <w:lang w:val="en-US"/>
        </w:rPr>
        <w:t xml:space="preserve"> </w:t>
      </w:r>
      <w:r w:rsidR="0018521F">
        <w:rPr>
          <w:rFonts w:ascii="Verdana" w:hAnsi="Verdana"/>
          <w:sz w:val="22"/>
          <w:szCs w:val="22"/>
          <w:lang w:val="en-US"/>
        </w:rPr>
        <w:t>and the energy system – whether it be on land</w:t>
      </w:r>
      <w:r w:rsidR="00535F3E">
        <w:rPr>
          <w:rFonts w:ascii="Verdana" w:hAnsi="Verdana"/>
          <w:sz w:val="22"/>
          <w:szCs w:val="22"/>
          <w:lang w:val="en-US"/>
        </w:rPr>
        <w:t>, in the air</w:t>
      </w:r>
      <w:r w:rsidR="0018521F">
        <w:rPr>
          <w:rFonts w:ascii="Verdana" w:hAnsi="Verdana"/>
          <w:sz w:val="22"/>
          <w:szCs w:val="22"/>
          <w:lang w:val="en-US"/>
        </w:rPr>
        <w:t xml:space="preserve"> or at sea - i</w:t>
      </w:r>
      <w:r>
        <w:rPr>
          <w:rFonts w:ascii="Verdana" w:hAnsi="Verdana"/>
          <w:sz w:val="22"/>
          <w:szCs w:val="22"/>
          <w:lang w:val="en-US"/>
        </w:rPr>
        <w:t xml:space="preserve">s welcome </w:t>
      </w:r>
      <w:r w:rsidR="006903D9">
        <w:rPr>
          <w:rFonts w:ascii="Verdana" w:hAnsi="Verdana"/>
          <w:sz w:val="22"/>
          <w:szCs w:val="22"/>
          <w:lang w:val="en-US"/>
        </w:rPr>
        <w:t xml:space="preserve">to be </w:t>
      </w:r>
      <w:r w:rsidR="0018521F">
        <w:rPr>
          <w:rFonts w:ascii="Verdana" w:hAnsi="Verdana"/>
          <w:sz w:val="22"/>
          <w:szCs w:val="22"/>
          <w:lang w:val="en-US"/>
        </w:rPr>
        <w:t xml:space="preserve">a </w:t>
      </w:r>
      <w:r w:rsidR="000F0BB2">
        <w:rPr>
          <w:rFonts w:ascii="Verdana" w:hAnsi="Verdana"/>
          <w:sz w:val="22"/>
          <w:szCs w:val="22"/>
          <w:lang w:val="en-US"/>
        </w:rPr>
        <w:t xml:space="preserve">member </w:t>
      </w:r>
      <w:r w:rsidR="0018521F">
        <w:rPr>
          <w:rFonts w:ascii="Verdana" w:hAnsi="Verdana"/>
          <w:sz w:val="22"/>
          <w:szCs w:val="22"/>
          <w:lang w:val="en-US"/>
        </w:rPr>
        <w:t xml:space="preserve">of SEN </w:t>
      </w:r>
      <w:r w:rsidR="000F0BB2">
        <w:rPr>
          <w:rFonts w:ascii="Verdana" w:hAnsi="Verdana"/>
          <w:sz w:val="22"/>
          <w:szCs w:val="22"/>
          <w:lang w:val="en-US"/>
        </w:rPr>
        <w:t xml:space="preserve">and </w:t>
      </w:r>
      <w:r>
        <w:rPr>
          <w:rFonts w:ascii="Verdana" w:hAnsi="Verdana"/>
          <w:sz w:val="22"/>
          <w:szCs w:val="22"/>
          <w:lang w:val="en-US"/>
        </w:rPr>
        <w:t xml:space="preserve">our </w:t>
      </w:r>
      <w:r w:rsidR="00150C40">
        <w:rPr>
          <w:rFonts w:ascii="Verdana" w:hAnsi="Verdana"/>
          <w:sz w:val="22"/>
          <w:szCs w:val="22"/>
          <w:lang w:val="en-US"/>
        </w:rPr>
        <w:t xml:space="preserve">interactive and </w:t>
      </w:r>
      <w:r>
        <w:rPr>
          <w:rFonts w:ascii="Verdana" w:hAnsi="Verdana"/>
          <w:sz w:val="22"/>
          <w:szCs w:val="22"/>
          <w:lang w:val="en-US"/>
        </w:rPr>
        <w:t xml:space="preserve">multidisciplinary approach to create new business.  </w:t>
      </w:r>
    </w:p>
    <w:p w14:paraId="69E3D7EF" w14:textId="77777777" w:rsidR="00336D79" w:rsidRDefault="00336D79" w:rsidP="008128CD">
      <w:pPr>
        <w:rPr>
          <w:rFonts w:ascii="Verdana" w:hAnsi="Verdana"/>
          <w:sz w:val="22"/>
          <w:szCs w:val="22"/>
          <w:lang w:val="en-US"/>
        </w:rPr>
      </w:pPr>
    </w:p>
    <w:p w14:paraId="64DFE31C" w14:textId="77777777" w:rsidR="00336D79" w:rsidRPr="00BA40F1" w:rsidRDefault="00336D79" w:rsidP="008128CD">
      <w:pPr>
        <w:rPr>
          <w:rFonts w:ascii="Verdana" w:hAnsi="Verdana"/>
          <w:sz w:val="22"/>
          <w:szCs w:val="22"/>
          <w:lang w:val="en-US"/>
        </w:rPr>
      </w:pPr>
      <w:r>
        <w:rPr>
          <w:rFonts w:ascii="Verdana" w:hAnsi="Verdana"/>
          <w:sz w:val="22"/>
          <w:szCs w:val="22"/>
          <w:lang w:val="en-US"/>
        </w:rPr>
        <w:t>At our meetings you will meet CEOs, Director</w:t>
      </w:r>
      <w:r w:rsidR="000F0BB2">
        <w:rPr>
          <w:rFonts w:ascii="Verdana" w:hAnsi="Verdana"/>
          <w:sz w:val="22"/>
          <w:szCs w:val="22"/>
          <w:lang w:val="en-US"/>
        </w:rPr>
        <w:t>s</w:t>
      </w:r>
      <w:r>
        <w:rPr>
          <w:rFonts w:ascii="Verdana" w:hAnsi="Verdana"/>
          <w:sz w:val="22"/>
          <w:szCs w:val="22"/>
          <w:lang w:val="en-US"/>
        </w:rPr>
        <w:t xml:space="preserve"> Strategy, Director</w:t>
      </w:r>
      <w:r w:rsidR="000F0BB2">
        <w:rPr>
          <w:rFonts w:ascii="Verdana" w:hAnsi="Verdana"/>
          <w:sz w:val="22"/>
          <w:szCs w:val="22"/>
          <w:lang w:val="en-US"/>
        </w:rPr>
        <w:t>s</w:t>
      </w:r>
      <w:r>
        <w:rPr>
          <w:rFonts w:ascii="Verdana" w:hAnsi="Verdana"/>
          <w:sz w:val="22"/>
          <w:szCs w:val="22"/>
          <w:lang w:val="en-US"/>
        </w:rPr>
        <w:t xml:space="preserve"> Business development and other C-level leaders.</w:t>
      </w:r>
    </w:p>
    <w:p w14:paraId="7C18899A" w14:textId="77777777" w:rsidR="00FD750F" w:rsidRPr="00211084" w:rsidRDefault="00FD750F">
      <w:pPr>
        <w:rPr>
          <w:rFonts w:ascii="Verdana" w:hAnsi="Verdana"/>
          <w:sz w:val="22"/>
          <w:szCs w:val="22"/>
          <w:lang w:val="en-US"/>
        </w:rPr>
      </w:pPr>
    </w:p>
    <w:p w14:paraId="5463D061" w14:textId="649E1CE3" w:rsidR="00D801DA" w:rsidRPr="00795A56" w:rsidRDefault="00261BF8">
      <w:pPr>
        <w:rPr>
          <w:lang w:val="en-US"/>
        </w:rPr>
      </w:pPr>
      <w:r w:rsidRPr="00975AE5">
        <w:rPr>
          <w:rFonts w:ascii="Verdana" w:hAnsi="Verdana"/>
          <w:sz w:val="22"/>
          <w:szCs w:val="22"/>
          <w:lang w:val="en-US"/>
        </w:rPr>
        <w:t>SEN is</w:t>
      </w:r>
      <w:r w:rsidR="00683B99" w:rsidRPr="00975AE5">
        <w:rPr>
          <w:rFonts w:ascii="Verdana" w:hAnsi="Verdana"/>
          <w:sz w:val="22"/>
          <w:szCs w:val="22"/>
          <w:lang w:val="en-US"/>
        </w:rPr>
        <w:t xml:space="preserve"> supported</w:t>
      </w:r>
      <w:r w:rsidR="00230338">
        <w:rPr>
          <w:rFonts w:ascii="Verdana" w:hAnsi="Verdana"/>
          <w:sz w:val="22"/>
          <w:szCs w:val="22"/>
          <w:lang w:val="en-US"/>
        </w:rPr>
        <w:t xml:space="preserve"> by</w:t>
      </w:r>
      <w:r w:rsidR="00A77080" w:rsidRPr="00975AE5">
        <w:rPr>
          <w:rFonts w:ascii="Verdana" w:hAnsi="Verdana"/>
          <w:sz w:val="22"/>
          <w:szCs w:val="22"/>
          <w:lang w:val="en-US"/>
        </w:rPr>
        <w:t xml:space="preserve"> </w:t>
      </w:r>
      <w:hyperlink r:id="rId9" w:history="1">
        <w:r w:rsidR="00A77080" w:rsidRPr="00975AE5">
          <w:rPr>
            <w:rStyle w:val="Hyperkobling"/>
            <w:rFonts w:ascii="Verdana" w:hAnsi="Verdana"/>
            <w:sz w:val="22"/>
            <w:szCs w:val="22"/>
            <w:lang w:val="en-US"/>
          </w:rPr>
          <w:t xml:space="preserve">Å </w:t>
        </w:r>
        <w:proofErr w:type="spellStart"/>
        <w:r w:rsidR="006903D9">
          <w:rPr>
            <w:rStyle w:val="Hyperkobling"/>
            <w:rFonts w:ascii="Verdana" w:hAnsi="Verdana"/>
            <w:sz w:val="22"/>
            <w:szCs w:val="22"/>
            <w:lang w:val="en-US"/>
          </w:rPr>
          <w:t>E</w:t>
        </w:r>
        <w:r w:rsidR="00A77080" w:rsidRPr="00975AE5">
          <w:rPr>
            <w:rStyle w:val="Hyperkobling"/>
            <w:rFonts w:ascii="Verdana" w:hAnsi="Verdana"/>
            <w:sz w:val="22"/>
            <w:szCs w:val="22"/>
            <w:lang w:val="en-US"/>
          </w:rPr>
          <w:t>nergi</w:t>
        </w:r>
        <w:proofErr w:type="spellEnd"/>
      </w:hyperlink>
      <w:r w:rsidR="001A20F2" w:rsidRPr="00975AE5">
        <w:rPr>
          <w:rFonts w:ascii="Verdana" w:hAnsi="Verdana"/>
          <w:sz w:val="22"/>
          <w:szCs w:val="22"/>
          <w:lang w:val="en-US"/>
        </w:rPr>
        <w:t xml:space="preserve">, </w:t>
      </w:r>
      <w:hyperlink r:id="rId10" w:history="1">
        <w:proofErr w:type="spellStart"/>
        <w:r w:rsidR="00211084" w:rsidRPr="00975AE5">
          <w:rPr>
            <w:rStyle w:val="Hyperkobling"/>
            <w:rFonts w:ascii="Verdana" w:hAnsi="Verdana"/>
            <w:sz w:val="22"/>
            <w:szCs w:val="22"/>
            <w:lang w:val="en-US"/>
          </w:rPr>
          <w:t>Volue</w:t>
        </w:r>
        <w:proofErr w:type="spellEnd"/>
      </w:hyperlink>
      <w:r w:rsidR="00A77080" w:rsidRPr="00975AE5">
        <w:rPr>
          <w:rFonts w:ascii="Verdana" w:hAnsi="Verdana"/>
          <w:sz w:val="22"/>
          <w:szCs w:val="22"/>
          <w:lang w:val="en-US"/>
        </w:rPr>
        <w:t xml:space="preserve">, </w:t>
      </w:r>
      <w:hyperlink r:id="rId11" w:history="1">
        <w:proofErr w:type="spellStart"/>
        <w:r w:rsidR="00A77080" w:rsidRPr="00975AE5">
          <w:rPr>
            <w:rStyle w:val="Hyperkobling"/>
            <w:rFonts w:ascii="Verdana" w:hAnsi="Verdana"/>
            <w:sz w:val="22"/>
            <w:szCs w:val="22"/>
            <w:lang w:val="en-US"/>
          </w:rPr>
          <w:t>Cegal</w:t>
        </w:r>
        <w:proofErr w:type="spellEnd"/>
      </w:hyperlink>
      <w:r w:rsidR="00A77080" w:rsidRPr="00975AE5">
        <w:rPr>
          <w:rFonts w:ascii="Verdana" w:hAnsi="Verdana"/>
          <w:sz w:val="22"/>
          <w:szCs w:val="22"/>
          <w:lang w:val="en-US"/>
        </w:rPr>
        <w:t xml:space="preserve"> </w:t>
      </w:r>
      <w:proofErr w:type="spellStart"/>
      <w:r w:rsidR="00A77080" w:rsidRPr="00975AE5">
        <w:rPr>
          <w:rFonts w:ascii="Verdana" w:hAnsi="Verdana"/>
          <w:sz w:val="22"/>
          <w:szCs w:val="22"/>
          <w:lang w:val="en-US"/>
        </w:rPr>
        <w:t>og</w:t>
      </w:r>
      <w:proofErr w:type="spellEnd"/>
      <w:r w:rsidR="006903D9">
        <w:rPr>
          <w:rFonts w:ascii="Verdana" w:hAnsi="Verdana"/>
          <w:sz w:val="22"/>
          <w:szCs w:val="22"/>
          <w:lang w:val="en-US"/>
        </w:rPr>
        <w:t xml:space="preserve"> </w:t>
      </w:r>
      <w:hyperlink r:id="rId12" w:history="1">
        <w:proofErr w:type="spellStart"/>
        <w:r w:rsidR="006903D9" w:rsidRPr="00230338">
          <w:rPr>
            <w:rStyle w:val="Hyperkobling"/>
            <w:rFonts w:ascii="Verdana" w:hAnsi="Verdana"/>
            <w:sz w:val="22"/>
            <w:szCs w:val="22"/>
            <w:lang w:val="en-US"/>
          </w:rPr>
          <w:t>TrønderEnergi</w:t>
        </w:r>
        <w:proofErr w:type="spellEnd"/>
      </w:hyperlink>
      <w:r w:rsidR="006903D9">
        <w:rPr>
          <w:rFonts w:ascii="Verdana" w:hAnsi="Verdana"/>
          <w:sz w:val="22"/>
          <w:szCs w:val="22"/>
          <w:lang w:val="en-US"/>
        </w:rPr>
        <w:t>/</w:t>
      </w:r>
      <w:r w:rsidR="00A77080" w:rsidRPr="00975AE5">
        <w:rPr>
          <w:rFonts w:ascii="Verdana" w:hAnsi="Verdana"/>
          <w:sz w:val="22"/>
          <w:szCs w:val="22"/>
          <w:lang w:val="en-US"/>
        </w:rPr>
        <w:t xml:space="preserve"> </w:t>
      </w:r>
      <w:hyperlink r:id="rId13" w:history="1">
        <w:proofErr w:type="spellStart"/>
        <w:r w:rsidR="00A77080" w:rsidRPr="00975AE5">
          <w:rPr>
            <w:rStyle w:val="Hyperkobling"/>
            <w:rFonts w:ascii="Verdana" w:hAnsi="Verdana"/>
            <w:sz w:val="22"/>
            <w:szCs w:val="22"/>
            <w:lang w:val="en-US"/>
          </w:rPr>
          <w:t>Aneo</w:t>
        </w:r>
        <w:proofErr w:type="spellEnd"/>
      </w:hyperlink>
      <w:r w:rsidR="00A77080" w:rsidRPr="00975AE5">
        <w:rPr>
          <w:rFonts w:ascii="Verdana" w:hAnsi="Verdana"/>
          <w:sz w:val="22"/>
          <w:szCs w:val="22"/>
          <w:lang w:val="en-US"/>
        </w:rPr>
        <w:t xml:space="preserve"> </w:t>
      </w:r>
      <w:r w:rsidR="00683B99" w:rsidRPr="00975AE5">
        <w:rPr>
          <w:rFonts w:ascii="Verdana" w:hAnsi="Verdana"/>
          <w:sz w:val="22"/>
          <w:szCs w:val="22"/>
          <w:lang w:val="en-US"/>
        </w:rPr>
        <w:t>as financial partners</w:t>
      </w:r>
      <w:r w:rsidRPr="00975AE5">
        <w:rPr>
          <w:rFonts w:ascii="Verdana" w:hAnsi="Verdana"/>
          <w:sz w:val="22"/>
          <w:szCs w:val="22"/>
          <w:lang w:val="en-US"/>
        </w:rPr>
        <w:t xml:space="preserve">. </w:t>
      </w:r>
      <w:r w:rsidRPr="00D801DA">
        <w:rPr>
          <w:rFonts w:ascii="Verdana" w:hAnsi="Verdana"/>
          <w:sz w:val="22"/>
          <w:szCs w:val="22"/>
          <w:lang w:val="en-US"/>
        </w:rPr>
        <w:t>The n</w:t>
      </w:r>
      <w:r w:rsidR="00CD52BB" w:rsidRPr="00D801DA">
        <w:rPr>
          <w:rFonts w:ascii="Verdana" w:hAnsi="Verdana"/>
          <w:sz w:val="22"/>
          <w:szCs w:val="22"/>
          <w:lang w:val="en-US"/>
        </w:rPr>
        <w:t xml:space="preserve">etwork has </w:t>
      </w:r>
      <w:hyperlink r:id="rId14" w:history="1">
        <w:r w:rsidR="00A23307" w:rsidRPr="006452E9">
          <w:rPr>
            <w:rStyle w:val="Hyperkobling"/>
            <w:rFonts w:ascii="Verdana" w:hAnsi="Verdana"/>
            <w:sz w:val="22"/>
            <w:szCs w:val="22"/>
            <w:lang w:val="en-US"/>
          </w:rPr>
          <w:t>THEMA Consulting Group</w:t>
        </w:r>
      </w:hyperlink>
      <w:r w:rsidR="00F273A2" w:rsidRPr="00D801DA">
        <w:rPr>
          <w:rFonts w:ascii="Verdana" w:hAnsi="Verdana"/>
          <w:sz w:val="22"/>
          <w:szCs w:val="22"/>
          <w:lang w:val="en-US"/>
        </w:rPr>
        <w:t xml:space="preserve"> </w:t>
      </w:r>
      <w:r w:rsidR="001A20F2" w:rsidRPr="00D801DA">
        <w:rPr>
          <w:rFonts w:ascii="Verdana" w:hAnsi="Verdana"/>
          <w:sz w:val="22"/>
          <w:szCs w:val="22"/>
          <w:lang w:val="en-US"/>
        </w:rPr>
        <w:t xml:space="preserve">as </w:t>
      </w:r>
      <w:r w:rsidR="00732C75" w:rsidRPr="00D801DA">
        <w:rPr>
          <w:rFonts w:ascii="Verdana" w:hAnsi="Verdana"/>
          <w:sz w:val="22"/>
          <w:szCs w:val="22"/>
          <w:lang w:val="en-US"/>
        </w:rPr>
        <w:t>sponsor</w:t>
      </w:r>
      <w:r w:rsidR="00336D79">
        <w:rPr>
          <w:rFonts w:ascii="Verdana" w:hAnsi="Verdana"/>
          <w:sz w:val="22"/>
          <w:szCs w:val="22"/>
          <w:lang w:val="en-US"/>
        </w:rPr>
        <w:t>, and</w:t>
      </w:r>
      <w:r w:rsidR="00DC5C83" w:rsidRPr="00D801DA">
        <w:rPr>
          <w:rFonts w:ascii="Verdana" w:hAnsi="Verdana"/>
          <w:sz w:val="22"/>
          <w:szCs w:val="22"/>
          <w:lang w:val="en-US"/>
        </w:rPr>
        <w:t xml:space="preserve"> </w:t>
      </w:r>
      <w:hyperlink r:id="rId15" w:history="1">
        <w:r w:rsidR="00DC5C83" w:rsidRPr="006452E9">
          <w:rPr>
            <w:rStyle w:val="Hyperkobling"/>
            <w:rFonts w:ascii="Verdana" w:hAnsi="Verdana"/>
            <w:sz w:val="22"/>
            <w:szCs w:val="22"/>
            <w:lang w:val="en-US"/>
          </w:rPr>
          <w:t>Selmer</w:t>
        </w:r>
      </w:hyperlink>
      <w:r w:rsidR="00F273A2" w:rsidRPr="00D801DA">
        <w:rPr>
          <w:rFonts w:ascii="Verdana" w:hAnsi="Verdana"/>
          <w:sz w:val="22"/>
          <w:szCs w:val="22"/>
          <w:lang w:val="en-US"/>
        </w:rPr>
        <w:t xml:space="preserve"> i</w:t>
      </w:r>
      <w:r w:rsidR="00DC5C83" w:rsidRPr="00D801DA">
        <w:rPr>
          <w:rFonts w:ascii="Verdana" w:hAnsi="Verdana"/>
          <w:sz w:val="22"/>
          <w:szCs w:val="22"/>
          <w:lang w:val="en-US"/>
        </w:rPr>
        <w:t xml:space="preserve">s </w:t>
      </w:r>
      <w:r w:rsidR="006452E9">
        <w:rPr>
          <w:rFonts w:ascii="Verdana" w:hAnsi="Verdana"/>
          <w:sz w:val="22"/>
          <w:szCs w:val="22"/>
          <w:lang w:val="en-US"/>
        </w:rPr>
        <w:t xml:space="preserve">our </w:t>
      </w:r>
      <w:r w:rsidR="00DC5C83" w:rsidRPr="00D801DA">
        <w:rPr>
          <w:rFonts w:ascii="Verdana" w:hAnsi="Verdana"/>
          <w:sz w:val="22"/>
          <w:szCs w:val="22"/>
          <w:lang w:val="en-US"/>
        </w:rPr>
        <w:t xml:space="preserve">legal partner. </w:t>
      </w:r>
    </w:p>
    <w:p w14:paraId="143E07C3" w14:textId="77777777" w:rsidR="00D801DA" w:rsidRDefault="00D801DA">
      <w:pPr>
        <w:rPr>
          <w:rFonts w:ascii="Verdana" w:hAnsi="Verdana"/>
          <w:sz w:val="22"/>
          <w:szCs w:val="22"/>
          <w:lang w:val="en-US"/>
        </w:rPr>
      </w:pPr>
    </w:p>
    <w:p w14:paraId="2ABC743F" w14:textId="77777777" w:rsidR="002F44A9" w:rsidRPr="00D801DA" w:rsidRDefault="00732C75">
      <w:pPr>
        <w:rPr>
          <w:rFonts w:ascii="Verdana" w:hAnsi="Verdana"/>
          <w:sz w:val="22"/>
          <w:szCs w:val="22"/>
          <w:lang w:val="en-US"/>
        </w:rPr>
      </w:pPr>
      <w:r w:rsidRPr="00D801DA">
        <w:rPr>
          <w:rFonts w:ascii="Verdana" w:hAnsi="Verdana"/>
          <w:sz w:val="22"/>
          <w:szCs w:val="22"/>
          <w:lang w:val="en-US"/>
        </w:rPr>
        <w:t xml:space="preserve">Founder and CEO </w:t>
      </w:r>
      <w:r w:rsidR="00C17312" w:rsidRPr="00D801DA">
        <w:rPr>
          <w:rFonts w:ascii="Verdana" w:hAnsi="Verdana"/>
          <w:sz w:val="22"/>
          <w:szCs w:val="22"/>
          <w:lang w:val="en-US"/>
        </w:rPr>
        <w:t xml:space="preserve">of SEN is </w:t>
      </w:r>
      <w:hyperlink r:id="rId16" w:history="1">
        <w:r w:rsidR="00C17312" w:rsidRPr="00A5790A">
          <w:rPr>
            <w:rStyle w:val="Hyperkobling"/>
            <w:rFonts w:ascii="Verdana" w:hAnsi="Verdana"/>
            <w:sz w:val="22"/>
            <w:szCs w:val="22"/>
            <w:lang w:val="en-US"/>
          </w:rPr>
          <w:t>Ragnvald Nærø</w:t>
        </w:r>
      </w:hyperlink>
      <w:r w:rsidR="00C17312" w:rsidRPr="00D801DA">
        <w:rPr>
          <w:rFonts w:ascii="Verdana" w:hAnsi="Verdana"/>
          <w:sz w:val="22"/>
          <w:szCs w:val="22"/>
          <w:lang w:val="en-US"/>
        </w:rPr>
        <w:t xml:space="preserve">. He runs the </w:t>
      </w:r>
      <w:r w:rsidR="003B731B" w:rsidRPr="00D801DA">
        <w:rPr>
          <w:rFonts w:ascii="Verdana" w:hAnsi="Verdana"/>
          <w:sz w:val="22"/>
          <w:szCs w:val="22"/>
          <w:lang w:val="en-US"/>
        </w:rPr>
        <w:t xml:space="preserve">daily operations together with </w:t>
      </w:r>
      <w:r w:rsidR="00EE3BA9" w:rsidRPr="00D801DA">
        <w:rPr>
          <w:rFonts w:ascii="Verdana" w:hAnsi="Verdana"/>
          <w:sz w:val="22"/>
          <w:szCs w:val="22"/>
          <w:lang w:val="en-US"/>
        </w:rPr>
        <w:t>co-founder</w:t>
      </w:r>
      <w:r w:rsidR="00C9356E" w:rsidRPr="00D801DA">
        <w:rPr>
          <w:rFonts w:ascii="Verdana" w:hAnsi="Verdana"/>
          <w:sz w:val="22"/>
          <w:szCs w:val="22"/>
          <w:lang w:val="en-US"/>
        </w:rPr>
        <w:t>/</w:t>
      </w:r>
      <w:r w:rsidR="00D801DA">
        <w:rPr>
          <w:rFonts w:ascii="Verdana" w:hAnsi="Verdana"/>
          <w:sz w:val="22"/>
          <w:szCs w:val="22"/>
          <w:lang w:val="en-US"/>
        </w:rPr>
        <w:t xml:space="preserve">discovery </w:t>
      </w:r>
      <w:r w:rsidR="00E71A40" w:rsidRPr="00D801DA">
        <w:rPr>
          <w:rFonts w:ascii="Verdana" w:hAnsi="Verdana"/>
          <w:sz w:val="22"/>
          <w:szCs w:val="22"/>
          <w:lang w:val="en-US"/>
        </w:rPr>
        <w:t>expedition</w:t>
      </w:r>
      <w:r w:rsidR="00683B99" w:rsidRPr="00D801DA">
        <w:rPr>
          <w:rFonts w:ascii="Verdana" w:hAnsi="Verdana"/>
          <w:sz w:val="22"/>
          <w:szCs w:val="22"/>
          <w:lang w:val="en-US"/>
        </w:rPr>
        <w:t xml:space="preserve"> </w:t>
      </w:r>
      <w:r w:rsidRPr="00D801DA">
        <w:rPr>
          <w:rFonts w:ascii="Verdana" w:hAnsi="Verdana"/>
          <w:sz w:val="22"/>
          <w:szCs w:val="22"/>
          <w:lang w:val="en-US"/>
        </w:rPr>
        <w:t xml:space="preserve">leader </w:t>
      </w:r>
      <w:hyperlink r:id="rId17" w:history="1">
        <w:r w:rsidR="00C17312" w:rsidRPr="00A5790A">
          <w:rPr>
            <w:rStyle w:val="Hyperkobling"/>
            <w:rFonts w:ascii="Verdana" w:hAnsi="Verdana"/>
            <w:sz w:val="22"/>
            <w:szCs w:val="22"/>
            <w:lang w:val="en-US"/>
          </w:rPr>
          <w:t>Bjarne Hareide</w:t>
        </w:r>
      </w:hyperlink>
      <w:r w:rsidR="00C17312" w:rsidRPr="00D801DA">
        <w:rPr>
          <w:rFonts w:ascii="Verdana" w:hAnsi="Verdana"/>
          <w:sz w:val="22"/>
          <w:szCs w:val="22"/>
          <w:lang w:val="en-US"/>
        </w:rPr>
        <w:t xml:space="preserve">. </w:t>
      </w:r>
    </w:p>
    <w:p w14:paraId="1AC45567" w14:textId="77777777" w:rsidR="00C17312" w:rsidRPr="008604E9" w:rsidRDefault="00C17312">
      <w:pPr>
        <w:rPr>
          <w:rFonts w:ascii="Verdana" w:hAnsi="Verdana"/>
          <w:sz w:val="22"/>
          <w:szCs w:val="22"/>
          <w:lang w:val="en-US"/>
        </w:rPr>
      </w:pPr>
    </w:p>
    <w:p w14:paraId="790D12F3" w14:textId="34B8230B" w:rsidR="00C17312" w:rsidRDefault="00C17312">
      <w:pPr>
        <w:rPr>
          <w:rFonts w:ascii="Verdana" w:hAnsi="Verdana"/>
          <w:sz w:val="22"/>
          <w:szCs w:val="22"/>
          <w:lang w:val="en-US"/>
        </w:rPr>
      </w:pPr>
      <w:r w:rsidRPr="008604E9">
        <w:rPr>
          <w:rFonts w:ascii="Verdana" w:hAnsi="Verdana"/>
          <w:sz w:val="22"/>
          <w:szCs w:val="22"/>
          <w:lang w:val="en-US"/>
        </w:rPr>
        <w:t xml:space="preserve">Advisory board consists </w:t>
      </w:r>
      <w:r w:rsidR="00683B99" w:rsidRPr="008604E9">
        <w:rPr>
          <w:rFonts w:ascii="Verdana" w:hAnsi="Verdana"/>
          <w:sz w:val="22"/>
          <w:szCs w:val="22"/>
          <w:lang w:val="en-US"/>
        </w:rPr>
        <w:t xml:space="preserve">for the time being </w:t>
      </w:r>
      <w:r w:rsidRPr="008604E9">
        <w:rPr>
          <w:rFonts w:ascii="Verdana" w:hAnsi="Verdana"/>
          <w:sz w:val="22"/>
          <w:szCs w:val="22"/>
          <w:lang w:val="en-US"/>
        </w:rPr>
        <w:t xml:space="preserve">of </w:t>
      </w:r>
      <w:r w:rsidR="00230338">
        <w:rPr>
          <w:rFonts w:ascii="Verdana" w:hAnsi="Verdana"/>
          <w:sz w:val="22"/>
          <w:szCs w:val="22"/>
          <w:lang w:val="en-US"/>
        </w:rPr>
        <w:t>professor</w:t>
      </w:r>
      <w:r w:rsidR="00C82224">
        <w:rPr>
          <w:rFonts w:ascii="Verdana" w:hAnsi="Verdana"/>
          <w:sz w:val="22"/>
          <w:szCs w:val="22"/>
          <w:lang w:val="en-US"/>
        </w:rPr>
        <w:t xml:space="preserve"> Jim </w:t>
      </w:r>
      <w:proofErr w:type="spellStart"/>
      <w:r w:rsidR="00C82224">
        <w:rPr>
          <w:rFonts w:ascii="Verdana" w:hAnsi="Verdana"/>
          <w:sz w:val="22"/>
          <w:szCs w:val="22"/>
          <w:lang w:val="en-US"/>
        </w:rPr>
        <w:t>Pulcrano</w:t>
      </w:r>
      <w:proofErr w:type="spellEnd"/>
      <w:r w:rsidR="00C82224">
        <w:rPr>
          <w:rFonts w:ascii="Verdana" w:hAnsi="Verdana"/>
          <w:sz w:val="22"/>
          <w:szCs w:val="22"/>
          <w:lang w:val="en-US"/>
        </w:rPr>
        <w:t xml:space="preserve"> (Switzerland), </w:t>
      </w:r>
      <w:r w:rsidR="00230338">
        <w:rPr>
          <w:rFonts w:ascii="Verdana" w:hAnsi="Verdana"/>
          <w:sz w:val="22"/>
          <w:szCs w:val="22"/>
          <w:lang w:val="en-US"/>
        </w:rPr>
        <w:t>d</w:t>
      </w:r>
      <w:r w:rsidR="00C82224">
        <w:rPr>
          <w:rFonts w:ascii="Verdana" w:hAnsi="Verdana"/>
          <w:sz w:val="22"/>
          <w:szCs w:val="22"/>
          <w:lang w:val="en-US"/>
        </w:rPr>
        <w:t xml:space="preserve">irector </w:t>
      </w:r>
      <w:r w:rsidR="00A23307" w:rsidRPr="008604E9">
        <w:rPr>
          <w:rFonts w:ascii="Verdana" w:hAnsi="Verdana"/>
          <w:sz w:val="22"/>
          <w:szCs w:val="22"/>
          <w:lang w:val="en-US"/>
        </w:rPr>
        <w:t>Narendra Taneja</w:t>
      </w:r>
      <w:r w:rsidR="00C82224">
        <w:rPr>
          <w:rFonts w:ascii="Verdana" w:hAnsi="Verdana"/>
          <w:sz w:val="22"/>
          <w:szCs w:val="22"/>
          <w:lang w:val="en-US"/>
        </w:rPr>
        <w:t xml:space="preserve"> (India)</w:t>
      </w:r>
      <w:r w:rsidR="00A23307" w:rsidRPr="008604E9">
        <w:rPr>
          <w:rFonts w:ascii="Verdana" w:hAnsi="Verdana"/>
          <w:sz w:val="22"/>
          <w:szCs w:val="22"/>
          <w:lang w:val="en-US"/>
        </w:rPr>
        <w:t xml:space="preserve">, </w:t>
      </w:r>
      <w:r w:rsidR="00230338">
        <w:rPr>
          <w:rFonts w:ascii="Verdana" w:hAnsi="Verdana"/>
          <w:sz w:val="22"/>
          <w:szCs w:val="22"/>
          <w:lang w:val="en-US"/>
        </w:rPr>
        <w:t>a</w:t>
      </w:r>
      <w:r w:rsidR="007779E3">
        <w:rPr>
          <w:rFonts w:ascii="Verdana" w:hAnsi="Verdana"/>
          <w:sz w:val="22"/>
          <w:szCs w:val="22"/>
          <w:lang w:val="en-US"/>
        </w:rPr>
        <w:t xml:space="preserve">dvisor and investor </w:t>
      </w:r>
      <w:proofErr w:type="spellStart"/>
      <w:r w:rsidR="00B122AE">
        <w:rPr>
          <w:rFonts w:ascii="Verdana" w:hAnsi="Verdana"/>
          <w:sz w:val="22"/>
          <w:szCs w:val="22"/>
          <w:lang w:val="en-US"/>
        </w:rPr>
        <w:t>Silvija</w:t>
      </w:r>
      <w:proofErr w:type="spellEnd"/>
      <w:r w:rsidR="00B122AE">
        <w:rPr>
          <w:rFonts w:ascii="Verdana" w:hAnsi="Verdana"/>
          <w:sz w:val="22"/>
          <w:szCs w:val="22"/>
          <w:lang w:val="en-US"/>
        </w:rPr>
        <w:t xml:space="preserve"> </w:t>
      </w:r>
      <w:proofErr w:type="spellStart"/>
      <w:r w:rsidR="00B122AE">
        <w:rPr>
          <w:rFonts w:ascii="Verdana" w:hAnsi="Verdana"/>
          <w:sz w:val="22"/>
          <w:szCs w:val="22"/>
          <w:lang w:val="en-US"/>
        </w:rPr>
        <w:t>Seres</w:t>
      </w:r>
      <w:proofErr w:type="spellEnd"/>
      <w:r w:rsidR="007779E3">
        <w:rPr>
          <w:rFonts w:ascii="Verdana" w:hAnsi="Verdana"/>
          <w:sz w:val="22"/>
          <w:szCs w:val="22"/>
          <w:lang w:val="en-US"/>
        </w:rPr>
        <w:t xml:space="preserve"> (Norway)</w:t>
      </w:r>
      <w:r w:rsidR="00B122AE">
        <w:rPr>
          <w:rFonts w:ascii="Verdana" w:hAnsi="Verdana"/>
          <w:sz w:val="22"/>
          <w:szCs w:val="22"/>
          <w:lang w:val="en-US"/>
        </w:rPr>
        <w:t xml:space="preserve">, </w:t>
      </w:r>
      <w:r w:rsidR="00230338">
        <w:rPr>
          <w:rFonts w:ascii="Verdana" w:hAnsi="Verdana"/>
          <w:sz w:val="22"/>
          <w:szCs w:val="22"/>
          <w:lang w:val="en-US"/>
        </w:rPr>
        <w:t>p</w:t>
      </w:r>
      <w:r w:rsidR="00D801DA">
        <w:rPr>
          <w:rFonts w:ascii="Verdana" w:hAnsi="Verdana"/>
          <w:sz w:val="22"/>
          <w:szCs w:val="22"/>
          <w:lang w:val="en-US"/>
        </w:rPr>
        <w:t xml:space="preserve">sychologist and </w:t>
      </w:r>
      <w:r w:rsidR="00E345CC">
        <w:rPr>
          <w:rFonts w:ascii="Verdana" w:hAnsi="Verdana"/>
          <w:sz w:val="22"/>
          <w:szCs w:val="22"/>
          <w:lang w:val="en-US"/>
        </w:rPr>
        <w:t>r</w:t>
      </w:r>
      <w:r w:rsidR="007779E3">
        <w:rPr>
          <w:rFonts w:ascii="Verdana" w:hAnsi="Verdana"/>
          <w:sz w:val="22"/>
          <w:szCs w:val="22"/>
          <w:lang w:val="en-US"/>
        </w:rPr>
        <w:t>es</w:t>
      </w:r>
      <w:r w:rsidR="00C9356E">
        <w:rPr>
          <w:rFonts w:ascii="Verdana" w:hAnsi="Verdana"/>
          <w:sz w:val="22"/>
          <w:szCs w:val="22"/>
          <w:lang w:val="en-US"/>
        </w:rPr>
        <w:t>e</w:t>
      </w:r>
      <w:r w:rsidR="007779E3">
        <w:rPr>
          <w:rFonts w:ascii="Verdana" w:hAnsi="Verdana"/>
          <w:sz w:val="22"/>
          <w:szCs w:val="22"/>
          <w:lang w:val="en-US"/>
        </w:rPr>
        <w:t xml:space="preserve">archer </w:t>
      </w:r>
      <w:r w:rsidR="00683B99" w:rsidRPr="008604E9">
        <w:rPr>
          <w:rFonts w:ascii="Verdana" w:hAnsi="Verdana"/>
          <w:sz w:val="22"/>
          <w:szCs w:val="22"/>
          <w:lang w:val="en-US"/>
        </w:rPr>
        <w:t xml:space="preserve">Per </w:t>
      </w:r>
      <w:proofErr w:type="spellStart"/>
      <w:r w:rsidR="00683B99" w:rsidRPr="008604E9">
        <w:rPr>
          <w:rFonts w:ascii="Verdana" w:hAnsi="Verdana"/>
          <w:sz w:val="22"/>
          <w:szCs w:val="22"/>
          <w:lang w:val="en-US"/>
        </w:rPr>
        <w:t>Espen</w:t>
      </w:r>
      <w:proofErr w:type="spellEnd"/>
      <w:r w:rsidR="00683B99" w:rsidRPr="008604E9">
        <w:rPr>
          <w:rFonts w:ascii="Verdana" w:hAnsi="Verdana"/>
          <w:sz w:val="22"/>
          <w:szCs w:val="22"/>
          <w:lang w:val="en-US"/>
        </w:rPr>
        <w:t xml:space="preserve"> </w:t>
      </w:r>
      <w:proofErr w:type="spellStart"/>
      <w:r w:rsidR="00683B99" w:rsidRPr="008604E9">
        <w:rPr>
          <w:rFonts w:ascii="Verdana" w:hAnsi="Verdana"/>
          <w:sz w:val="22"/>
          <w:szCs w:val="22"/>
          <w:lang w:val="en-US"/>
        </w:rPr>
        <w:t>Stoknes</w:t>
      </w:r>
      <w:proofErr w:type="spellEnd"/>
      <w:r w:rsidR="002D235A">
        <w:rPr>
          <w:rFonts w:ascii="Verdana" w:hAnsi="Verdana"/>
          <w:sz w:val="22"/>
          <w:szCs w:val="22"/>
          <w:lang w:val="en-US"/>
        </w:rPr>
        <w:t xml:space="preserve"> (Norway)</w:t>
      </w:r>
      <w:r w:rsidR="009A5D82">
        <w:rPr>
          <w:rFonts w:ascii="Verdana" w:hAnsi="Verdana"/>
          <w:sz w:val="22"/>
          <w:szCs w:val="22"/>
          <w:lang w:val="en-US"/>
        </w:rPr>
        <w:t xml:space="preserve">, </w:t>
      </w:r>
      <w:r w:rsidR="00230338">
        <w:rPr>
          <w:rFonts w:ascii="Verdana" w:hAnsi="Verdana"/>
          <w:sz w:val="22"/>
          <w:szCs w:val="22"/>
          <w:lang w:val="en-US"/>
        </w:rPr>
        <w:t>e</w:t>
      </w:r>
      <w:r w:rsidR="00C9356E">
        <w:rPr>
          <w:rFonts w:ascii="Verdana" w:hAnsi="Verdana"/>
          <w:sz w:val="22"/>
          <w:szCs w:val="22"/>
          <w:lang w:val="en-US"/>
        </w:rPr>
        <w:t>ntrepreneur</w:t>
      </w:r>
      <w:r w:rsidR="002D235A">
        <w:rPr>
          <w:rFonts w:ascii="Verdana" w:hAnsi="Verdana"/>
          <w:sz w:val="22"/>
          <w:szCs w:val="22"/>
          <w:lang w:val="en-US"/>
        </w:rPr>
        <w:t xml:space="preserve"> and investor </w:t>
      </w:r>
      <w:proofErr w:type="spellStart"/>
      <w:r w:rsidR="00683B99" w:rsidRPr="008604E9">
        <w:rPr>
          <w:rFonts w:ascii="Verdana" w:hAnsi="Verdana"/>
          <w:sz w:val="22"/>
          <w:szCs w:val="22"/>
          <w:lang w:val="en-US"/>
        </w:rPr>
        <w:t>Frode</w:t>
      </w:r>
      <w:proofErr w:type="spellEnd"/>
      <w:r w:rsidR="00683B99" w:rsidRPr="008604E9">
        <w:rPr>
          <w:rFonts w:ascii="Verdana" w:hAnsi="Verdana"/>
          <w:sz w:val="22"/>
          <w:szCs w:val="22"/>
          <w:lang w:val="en-US"/>
        </w:rPr>
        <w:t xml:space="preserve"> </w:t>
      </w:r>
      <w:proofErr w:type="spellStart"/>
      <w:r w:rsidR="00683B99" w:rsidRPr="008604E9">
        <w:rPr>
          <w:rFonts w:ascii="Verdana" w:hAnsi="Verdana"/>
          <w:sz w:val="22"/>
          <w:szCs w:val="22"/>
          <w:lang w:val="en-US"/>
        </w:rPr>
        <w:t>Eilertsen</w:t>
      </w:r>
      <w:proofErr w:type="spellEnd"/>
      <w:r w:rsidR="002D235A">
        <w:rPr>
          <w:rFonts w:ascii="Verdana" w:hAnsi="Verdana"/>
          <w:sz w:val="22"/>
          <w:szCs w:val="22"/>
          <w:lang w:val="en-US"/>
        </w:rPr>
        <w:t xml:space="preserve"> (Norway</w:t>
      </w:r>
      <w:r w:rsidR="00B02222">
        <w:rPr>
          <w:rFonts w:ascii="Verdana" w:hAnsi="Verdana"/>
          <w:sz w:val="22"/>
          <w:szCs w:val="22"/>
          <w:lang w:val="en-US"/>
        </w:rPr>
        <w:t>/The US</w:t>
      </w:r>
      <w:r w:rsidR="002D235A">
        <w:rPr>
          <w:rFonts w:ascii="Verdana" w:hAnsi="Verdana"/>
          <w:sz w:val="22"/>
          <w:szCs w:val="22"/>
          <w:lang w:val="en-US"/>
        </w:rPr>
        <w:t>)</w:t>
      </w:r>
      <w:r w:rsidR="00535F3E">
        <w:rPr>
          <w:rFonts w:ascii="Verdana" w:hAnsi="Verdana"/>
          <w:sz w:val="22"/>
          <w:szCs w:val="22"/>
          <w:lang w:val="en-US"/>
        </w:rPr>
        <w:t xml:space="preserve">, </w:t>
      </w:r>
      <w:r w:rsidR="0039336D">
        <w:rPr>
          <w:rFonts w:ascii="Verdana" w:hAnsi="Verdana"/>
          <w:sz w:val="22"/>
          <w:szCs w:val="22"/>
          <w:lang w:val="en-US"/>
        </w:rPr>
        <w:t xml:space="preserve">the </w:t>
      </w:r>
      <w:r w:rsidR="00230338">
        <w:rPr>
          <w:rFonts w:ascii="Verdana" w:hAnsi="Verdana"/>
          <w:sz w:val="22"/>
          <w:szCs w:val="22"/>
          <w:lang w:val="en-US"/>
        </w:rPr>
        <w:t xml:space="preserve">former </w:t>
      </w:r>
      <w:r w:rsidR="00D801DA">
        <w:rPr>
          <w:rFonts w:ascii="Verdana" w:hAnsi="Verdana"/>
          <w:sz w:val="22"/>
          <w:szCs w:val="22"/>
          <w:lang w:val="en-US"/>
        </w:rPr>
        <w:t xml:space="preserve">CEO </w:t>
      </w:r>
      <w:r w:rsidR="0039336D">
        <w:rPr>
          <w:rFonts w:ascii="Verdana" w:hAnsi="Verdana"/>
          <w:sz w:val="22"/>
          <w:szCs w:val="22"/>
          <w:lang w:val="en-US"/>
        </w:rPr>
        <w:t xml:space="preserve">of </w:t>
      </w:r>
      <w:r w:rsidR="00230338">
        <w:rPr>
          <w:rFonts w:ascii="Verdana" w:hAnsi="Verdana"/>
          <w:sz w:val="22"/>
          <w:szCs w:val="22"/>
          <w:lang w:val="en-US"/>
        </w:rPr>
        <w:t xml:space="preserve">Circle K and </w:t>
      </w:r>
      <w:r w:rsidR="00D801DA">
        <w:rPr>
          <w:rFonts w:ascii="Verdana" w:hAnsi="Verdana"/>
          <w:sz w:val="22"/>
          <w:szCs w:val="22"/>
          <w:lang w:val="en-US"/>
        </w:rPr>
        <w:t>Norwegian</w:t>
      </w:r>
      <w:r w:rsidR="00230338">
        <w:rPr>
          <w:rFonts w:ascii="Verdana" w:hAnsi="Verdana"/>
          <w:sz w:val="22"/>
          <w:szCs w:val="22"/>
          <w:lang w:val="en-US"/>
        </w:rPr>
        <w:t xml:space="preserve"> Air Lines</w:t>
      </w:r>
      <w:r w:rsidR="006542D2">
        <w:rPr>
          <w:rFonts w:ascii="Verdana" w:hAnsi="Verdana"/>
          <w:sz w:val="22"/>
          <w:szCs w:val="22"/>
          <w:lang w:val="en-US"/>
        </w:rPr>
        <w:t>,</w:t>
      </w:r>
      <w:r w:rsidR="009A5D82">
        <w:rPr>
          <w:rFonts w:ascii="Verdana" w:hAnsi="Verdana"/>
          <w:sz w:val="22"/>
          <w:szCs w:val="22"/>
          <w:lang w:val="en-US"/>
        </w:rPr>
        <w:t xml:space="preserve"> Jacob Schram</w:t>
      </w:r>
      <w:r w:rsidR="006542D2">
        <w:rPr>
          <w:rFonts w:ascii="Verdana" w:hAnsi="Verdana"/>
          <w:sz w:val="22"/>
          <w:szCs w:val="22"/>
          <w:lang w:val="en-US"/>
        </w:rPr>
        <w:t xml:space="preserve"> (Norway)</w:t>
      </w:r>
      <w:r w:rsidR="00230338">
        <w:rPr>
          <w:rFonts w:ascii="Verdana" w:hAnsi="Verdana"/>
          <w:sz w:val="22"/>
          <w:szCs w:val="22"/>
          <w:lang w:val="en-US"/>
        </w:rPr>
        <w:t xml:space="preserve">, </w:t>
      </w:r>
      <w:r w:rsidR="00535F3E">
        <w:rPr>
          <w:rFonts w:ascii="Verdana" w:hAnsi="Verdana"/>
          <w:sz w:val="22"/>
          <w:szCs w:val="22"/>
          <w:lang w:val="en-US"/>
        </w:rPr>
        <w:t xml:space="preserve">former politician and </w:t>
      </w:r>
      <w:r w:rsidR="00F01AC4">
        <w:rPr>
          <w:rFonts w:ascii="Verdana" w:hAnsi="Verdana"/>
          <w:sz w:val="22"/>
          <w:szCs w:val="22"/>
          <w:lang w:val="en-US"/>
        </w:rPr>
        <w:t>global leader on environment and development, Erik Solheim (Norway)</w:t>
      </w:r>
      <w:r w:rsidR="00230338">
        <w:rPr>
          <w:rFonts w:ascii="Verdana" w:hAnsi="Verdana"/>
          <w:sz w:val="22"/>
          <w:szCs w:val="22"/>
          <w:lang w:val="en-US"/>
        </w:rPr>
        <w:t xml:space="preserve">, former Minister of Transportation, </w:t>
      </w:r>
      <w:proofErr w:type="spellStart"/>
      <w:r w:rsidR="00230338">
        <w:rPr>
          <w:rFonts w:ascii="Verdana" w:hAnsi="Verdana"/>
          <w:sz w:val="22"/>
          <w:szCs w:val="22"/>
          <w:lang w:val="en-US"/>
        </w:rPr>
        <w:t>Ketil</w:t>
      </w:r>
      <w:proofErr w:type="spellEnd"/>
      <w:r w:rsidR="00230338">
        <w:rPr>
          <w:rFonts w:ascii="Verdana" w:hAnsi="Verdana"/>
          <w:sz w:val="22"/>
          <w:szCs w:val="22"/>
          <w:lang w:val="en-US"/>
        </w:rPr>
        <w:t xml:space="preserve"> </w:t>
      </w:r>
      <w:proofErr w:type="spellStart"/>
      <w:r w:rsidR="00230338">
        <w:rPr>
          <w:rFonts w:ascii="Verdana" w:hAnsi="Verdana"/>
          <w:sz w:val="22"/>
          <w:szCs w:val="22"/>
          <w:lang w:val="en-US"/>
        </w:rPr>
        <w:t>Solvik</w:t>
      </w:r>
      <w:proofErr w:type="spellEnd"/>
      <w:r w:rsidR="00230338">
        <w:rPr>
          <w:rFonts w:ascii="Verdana" w:hAnsi="Verdana"/>
          <w:sz w:val="22"/>
          <w:szCs w:val="22"/>
          <w:lang w:val="en-US"/>
        </w:rPr>
        <w:t xml:space="preserve">-Olsen (Norway) and former CEO of </w:t>
      </w:r>
      <w:proofErr w:type="spellStart"/>
      <w:r w:rsidR="00230338">
        <w:rPr>
          <w:rFonts w:ascii="Verdana" w:hAnsi="Verdana"/>
          <w:sz w:val="22"/>
          <w:szCs w:val="22"/>
          <w:lang w:val="en-US"/>
        </w:rPr>
        <w:t>Agder</w:t>
      </w:r>
      <w:proofErr w:type="spellEnd"/>
      <w:r w:rsidR="00230338">
        <w:rPr>
          <w:rFonts w:ascii="Verdana" w:hAnsi="Verdana"/>
          <w:sz w:val="22"/>
          <w:szCs w:val="22"/>
          <w:lang w:val="en-US"/>
        </w:rPr>
        <w:t xml:space="preserve"> </w:t>
      </w:r>
      <w:proofErr w:type="spellStart"/>
      <w:r w:rsidR="00230338">
        <w:rPr>
          <w:rFonts w:ascii="Verdana" w:hAnsi="Verdana"/>
          <w:sz w:val="22"/>
          <w:szCs w:val="22"/>
          <w:lang w:val="en-US"/>
        </w:rPr>
        <w:t>Energ</w:t>
      </w:r>
      <w:r w:rsidR="00DD1DE5">
        <w:rPr>
          <w:rFonts w:ascii="Verdana" w:hAnsi="Verdana"/>
          <w:sz w:val="22"/>
          <w:szCs w:val="22"/>
          <w:lang w:val="en-US"/>
        </w:rPr>
        <w:t>i</w:t>
      </w:r>
      <w:proofErr w:type="spellEnd"/>
      <w:r w:rsidR="00DD1DE5">
        <w:rPr>
          <w:rFonts w:ascii="Verdana" w:hAnsi="Verdana"/>
          <w:sz w:val="22"/>
          <w:szCs w:val="22"/>
          <w:lang w:val="en-US"/>
        </w:rPr>
        <w:t>,</w:t>
      </w:r>
      <w:r w:rsidR="00230338">
        <w:rPr>
          <w:rFonts w:ascii="Verdana" w:hAnsi="Verdana"/>
          <w:sz w:val="22"/>
          <w:szCs w:val="22"/>
          <w:lang w:val="en-US"/>
        </w:rPr>
        <w:t xml:space="preserve"> Tom </w:t>
      </w:r>
      <w:proofErr w:type="spellStart"/>
      <w:r w:rsidR="00230338">
        <w:rPr>
          <w:rFonts w:ascii="Verdana" w:hAnsi="Verdana"/>
          <w:sz w:val="22"/>
          <w:szCs w:val="22"/>
          <w:lang w:val="en-US"/>
        </w:rPr>
        <w:t>Nysted</w:t>
      </w:r>
      <w:proofErr w:type="spellEnd"/>
      <w:r w:rsidR="00230338">
        <w:rPr>
          <w:rFonts w:ascii="Verdana" w:hAnsi="Verdana"/>
          <w:sz w:val="22"/>
          <w:szCs w:val="22"/>
          <w:lang w:val="en-US"/>
        </w:rPr>
        <w:t xml:space="preserve"> (Norway)</w:t>
      </w:r>
    </w:p>
    <w:p w14:paraId="059CFFDF" w14:textId="77777777" w:rsidR="002D235A" w:rsidRDefault="002D235A">
      <w:pPr>
        <w:rPr>
          <w:rFonts w:ascii="Verdana" w:hAnsi="Verdana"/>
          <w:sz w:val="22"/>
          <w:szCs w:val="22"/>
          <w:lang w:val="en-US"/>
        </w:rPr>
      </w:pPr>
    </w:p>
    <w:p w14:paraId="7310D0C5" w14:textId="6D70D57A" w:rsidR="00F01AC4" w:rsidRPr="00795A56" w:rsidRDefault="002D235A" w:rsidP="00F01AC4">
      <w:pPr>
        <w:rPr>
          <w:lang w:val="en-US"/>
        </w:rPr>
      </w:pPr>
      <w:r w:rsidRPr="00E750B1">
        <w:rPr>
          <w:rFonts w:ascii="Verdana" w:hAnsi="Verdana"/>
          <w:sz w:val="22"/>
          <w:szCs w:val="22"/>
          <w:lang w:val="en-US"/>
        </w:rPr>
        <w:t xml:space="preserve">SEN has a formal cooperation agreement </w:t>
      </w:r>
      <w:r w:rsidR="003D5F58" w:rsidRPr="00E750B1">
        <w:rPr>
          <w:rFonts w:ascii="Verdana" w:hAnsi="Verdana"/>
          <w:sz w:val="22"/>
          <w:szCs w:val="22"/>
          <w:lang w:val="en-US"/>
        </w:rPr>
        <w:t xml:space="preserve">in </w:t>
      </w:r>
      <w:r w:rsidR="003D5F58" w:rsidRPr="00E750B1">
        <w:rPr>
          <w:rFonts w:ascii="Verdana" w:hAnsi="Verdana"/>
          <w:b/>
          <w:bCs/>
          <w:sz w:val="22"/>
          <w:szCs w:val="22"/>
          <w:lang w:val="en-US"/>
        </w:rPr>
        <w:t>Norway</w:t>
      </w:r>
      <w:r w:rsidR="003D5F58" w:rsidRPr="00E750B1">
        <w:rPr>
          <w:rFonts w:ascii="Verdana" w:hAnsi="Verdana"/>
          <w:sz w:val="22"/>
          <w:szCs w:val="22"/>
          <w:lang w:val="en-US"/>
        </w:rPr>
        <w:t xml:space="preserve"> </w:t>
      </w:r>
      <w:r w:rsidRPr="00E750B1">
        <w:rPr>
          <w:rFonts w:ascii="Verdana" w:hAnsi="Verdana"/>
          <w:sz w:val="22"/>
          <w:szCs w:val="22"/>
          <w:lang w:val="en-US"/>
        </w:rPr>
        <w:t xml:space="preserve">with </w:t>
      </w:r>
      <w:hyperlink r:id="rId18" w:history="1">
        <w:proofErr w:type="spellStart"/>
        <w:r w:rsidR="00A77080" w:rsidRPr="00A77080">
          <w:rPr>
            <w:rStyle w:val="Hyperkobling"/>
            <w:rFonts w:ascii="Verdana" w:hAnsi="Verdana"/>
            <w:sz w:val="22"/>
            <w:szCs w:val="22"/>
            <w:lang w:val="en-US"/>
          </w:rPr>
          <w:t>NORWEP</w:t>
        </w:r>
        <w:proofErr w:type="spellEnd"/>
      </w:hyperlink>
      <w:r w:rsidR="00A77080">
        <w:rPr>
          <w:rFonts w:ascii="Verdana" w:hAnsi="Verdana"/>
          <w:sz w:val="22"/>
          <w:szCs w:val="22"/>
          <w:lang w:val="en-US"/>
        </w:rPr>
        <w:t xml:space="preserve">, </w:t>
      </w:r>
      <w:hyperlink r:id="rId19" w:history="1">
        <w:r w:rsidR="003D5F58" w:rsidRPr="0049630F">
          <w:rPr>
            <w:rStyle w:val="Hyperkobling"/>
            <w:rFonts w:ascii="Verdana" w:hAnsi="Verdana"/>
            <w:sz w:val="22"/>
            <w:szCs w:val="22"/>
            <w:lang w:val="en-US"/>
          </w:rPr>
          <w:t>IBM Norway</w:t>
        </w:r>
      </w:hyperlink>
      <w:r w:rsidR="00F01AC4">
        <w:rPr>
          <w:rFonts w:ascii="Verdana" w:hAnsi="Verdana"/>
          <w:sz w:val="22"/>
          <w:szCs w:val="22"/>
          <w:lang w:val="en-US"/>
        </w:rPr>
        <w:t xml:space="preserve">, </w:t>
      </w:r>
      <w:hyperlink r:id="rId20" w:history="1">
        <w:r w:rsidR="002B4695" w:rsidRPr="007742ED">
          <w:rPr>
            <w:rStyle w:val="Hyperkobling"/>
            <w:rFonts w:ascii="Verdana" w:hAnsi="Verdana"/>
            <w:sz w:val="22"/>
            <w:szCs w:val="22"/>
            <w:lang w:val="en-US"/>
          </w:rPr>
          <w:t>ITS Norway</w:t>
        </w:r>
      </w:hyperlink>
      <w:r w:rsidR="007742ED">
        <w:rPr>
          <w:rFonts w:ascii="Verdana" w:hAnsi="Verdana"/>
          <w:sz w:val="22"/>
          <w:szCs w:val="22"/>
          <w:lang w:val="en-US"/>
        </w:rPr>
        <w:t xml:space="preserve">, </w:t>
      </w:r>
      <w:hyperlink r:id="rId21" w:history="1">
        <w:r w:rsidR="00E750B1" w:rsidRPr="0049630F">
          <w:rPr>
            <w:rStyle w:val="Hyperkobling"/>
            <w:rFonts w:ascii="Verdana" w:hAnsi="Verdana"/>
            <w:sz w:val="22"/>
            <w:szCs w:val="22"/>
            <w:lang w:val="en-US"/>
          </w:rPr>
          <w:t>TOOL – The Ocean Opportunity Lab</w:t>
        </w:r>
      </w:hyperlink>
      <w:r w:rsidR="005A4453">
        <w:rPr>
          <w:rStyle w:val="Hyperkobling"/>
          <w:rFonts w:ascii="Verdana" w:hAnsi="Verdana"/>
          <w:sz w:val="22"/>
          <w:szCs w:val="22"/>
          <w:lang w:val="en-US"/>
        </w:rPr>
        <w:t xml:space="preserve">, </w:t>
      </w:r>
      <w:hyperlink r:id="rId22" w:history="1">
        <w:r w:rsidR="005A4453" w:rsidRPr="005A4453">
          <w:rPr>
            <w:rStyle w:val="Hyperkobling"/>
            <w:rFonts w:ascii="Verdana" w:hAnsi="Verdana"/>
            <w:sz w:val="22"/>
            <w:szCs w:val="22"/>
            <w:lang w:val="en-US"/>
          </w:rPr>
          <w:t>Norway</w:t>
        </w:r>
      </w:hyperlink>
      <w:r w:rsidR="005A4453">
        <w:rPr>
          <w:rStyle w:val="Hyperkobling"/>
          <w:rFonts w:ascii="Verdana" w:hAnsi="Verdana"/>
          <w:sz w:val="22"/>
          <w:szCs w:val="22"/>
          <w:lang w:val="en-US"/>
        </w:rPr>
        <w:t xml:space="preserve"> India Chamber of Commerce and Industry</w:t>
      </w:r>
      <w:r w:rsidR="00F01AC4" w:rsidRPr="00795A56">
        <w:rPr>
          <w:rFonts w:ascii="Verdana" w:hAnsi="Verdana"/>
          <w:sz w:val="22"/>
          <w:szCs w:val="22"/>
          <w:lang w:val="en-US"/>
        </w:rPr>
        <w:t xml:space="preserve"> and </w:t>
      </w:r>
      <w:hyperlink r:id="rId23" w:history="1">
        <w:r w:rsidR="00F01AC4" w:rsidRPr="0049630F">
          <w:rPr>
            <w:rStyle w:val="Hyperkobling"/>
            <w:rFonts w:ascii="Verdana" w:hAnsi="Verdana"/>
            <w:sz w:val="22"/>
            <w:szCs w:val="22"/>
            <w:lang w:val="en-US"/>
          </w:rPr>
          <w:t>Singapore Norway Chamber of Commerce</w:t>
        </w:r>
      </w:hyperlink>
      <w:r w:rsidR="00F01AC4" w:rsidRPr="00795A56">
        <w:rPr>
          <w:lang w:val="en-US"/>
        </w:rPr>
        <w:t>.</w:t>
      </w:r>
    </w:p>
    <w:p w14:paraId="67260FB3" w14:textId="77777777" w:rsidR="0039336D" w:rsidRDefault="0039336D">
      <w:pPr>
        <w:rPr>
          <w:rFonts w:ascii="Verdana" w:hAnsi="Verdana"/>
          <w:sz w:val="22"/>
          <w:szCs w:val="22"/>
          <w:lang w:val="en-US"/>
        </w:rPr>
      </w:pPr>
    </w:p>
    <w:p w14:paraId="3A3522DD" w14:textId="77777777" w:rsidR="00E750B1" w:rsidRPr="00795A56" w:rsidRDefault="003D5F58" w:rsidP="00E750B1">
      <w:pPr>
        <w:rPr>
          <w:rFonts w:ascii="Verdana" w:hAnsi="Verdana"/>
          <w:sz w:val="22"/>
          <w:szCs w:val="22"/>
          <w:lang w:val="en-US"/>
        </w:rPr>
      </w:pPr>
      <w:r w:rsidRPr="00E750B1">
        <w:rPr>
          <w:rFonts w:ascii="Verdana" w:hAnsi="Verdana"/>
          <w:sz w:val="22"/>
          <w:szCs w:val="22"/>
          <w:lang w:val="en-US"/>
        </w:rPr>
        <w:lastRenderedPageBreak/>
        <w:t xml:space="preserve">Internationally SEN has cooperation agreements with </w:t>
      </w:r>
      <w:hyperlink r:id="rId24" w:history="1">
        <w:r w:rsidR="00C9356E" w:rsidRPr="0049630F">
          <w:rPr>
            <w:rStyle w:val="Hyperkobling"/>
            <w:rFonts w:ascii="Verdana" w:hAnsi="Verdana"/>
            <w:sz w:val="22"/>
            <w:szCs w:val="22"/>
            <w:lang w:val="en-US"/>
          </w:rPr>
          <w:t xml:space="preserve">The </w:t>
        </w:r>
        <w:r w:rsidR="00C9356E" w:rsidRPr="0049630F">
          <w:rPr>
            <w:rStyle w:val="Hyperkobling"/>
            <w:rFonts w:ascii="Verdana" w:hAnsi="Verdana"/>
            <w:b/>
            <w:bCs/>
            <w:sz w:val="22"/>
            <w:szCs w:val="22"/>
            <w:lang w:val="en-US"/>
          </w:rPr>
          <w:t>Israeli</w:t>
        </w:r>
        <w:r w:rsidR="0049630F" w:rsidRPr="0049630F">
          <w:rPr>
            <w:rStyle w:val="Hyperkobling"/>
            <w:rFonts w:ascii="Verdana" w:hAnsi="Verdana"/>
            <w:sz w:val="22"/>
            <w:szCs w:val="22"/>
            <w:lang w:val="en-US"/>
          </w:rPr>
          <w:t xml:space="preserve"> </w:t>
        </w:r>
        <w:r w:rsidR="00C9356E" w:rsidRPr="0049630F">
          <w:rPr>
            <w:rStyle w:val="Hyperkobling"/>
            <w:rFonts w:ascii="Verdana" w:hAnsi="Verdana"/>
            <w:sz w:val="22"/>
            <w:szCs w:val="22"/>
            <w:lang w:val="en-US"/>
          </w:rPr>
          <w:t>Smart Energy Assoc</w:t>
        </w:r>
        <w:r w:rsidR="00A63C6B" w:rsidRPr="0049630F">
          <w:rPr>
            <w:rStyle w:val="Hyperkobling"/>
            <w:rFonts w:ascii="Verdana" w:hAnsi="Verdana"/>
            <w:sz w:val="22"/>
            <w:szCs w:val="22"/>
            <w:lang w:val="en-US"/>
          </w:rPr>
          <w:t>iation</w:t>
        </w:r>
      </w:hyperlink>
      <w:r w:rsidR="005375EB" w:rsidRPr="00E750B1">
        <w:rPr>
          <w:rFonts w:ascii="Verdana" w:hAnsi="Verdana"/>
          <w:sz w:val="22"/>
          <w:szCs w:val="22"/>
          <w:lang w:val="en-US"/>
        </w:rPr>
        <w:t xml:space="preserve">, </w:t>
      </w:r>
      <w:hyperlink r:id="rId25" w:history="1">
        <w:r w:rsidR="00A63C6B" w:rsidRPr="0049630F">
          <w:rPr>
            <w:rStyle w:val="Hyperkobling"/>
            <w:rFonts w:ascii="Verdana" w:hAnsi="Verdana"/>
            <w:sz w:val="22"/>
            <w:szCs w:val="22"/>
            <w:lang w:val="en-US"/>
          </w:rPr>
          <w:t xml:space="preserve">New Energy Nexus in </w:t>
        </w:r>
        <w:r w:rsidR="00A63C6B" w:rsidRPr="0049630F">
          <w:rPr>
            <w:rStyle w:val="Hyperkobling"/>
            <w:rFonts w:ascii="Verdana" w:hAnsi="Verdana"/>
            <w:b/>
            <w:bCs/>
            <w:sz w:val="22"/>
            <w:szCs w:val="22"/>
            <w:lang w:val="en-US"/>
          </w:rPr>
          <w:t>California</w:t>
        </w:r>
      </w:hyperlink>
      <w:r w:rsidR="0049630F">
        <w:rPr>
          <w:rFonts w:ascii="Verdana" w:hAnsi="Verdana"/>
          <w:b/>
          <w:bCs/>
          <w:sz w:val="22"/>
          <w:szCs w:val="22"/>
          <w:lang w:val="en-US"/>
        </w:rPr>
        <w:t>,</w:t>
      </w:r>
      <w:r w:rsidR="0049630F">
        <w:rPr>
          <w:rFonts w:ascii="Verdana" w:hAnsi="Verdana"/>
          <w:sz w:val="22"/>
          <w:szCs w:val="22"/>
          <w:lang w:val="en-US"/>
        </w:rPr>
        <w:t xml:space="preserve"> </w:t>
      </w:r>
      <w:hyperlink r:id="rId26" w:history="1">
        <w:r w:rsidR="00E750B1" w:rsidRPr="00E7788D">
          <w:rPr>
            <w:rStyle w:val="Hyperkobling"/>
            <w:rFonts w:ascii="Verdana" w:hAnsi="Verdana"/>
            <w:sz w:val="22"/>
            <w:szCs w:val="22"/>
            <w:lang w:val="en-US"/>
          </w:rPr>
          <w:t>Before Alpha</w:t>
        </w:r>
      </w:hyperlink>
      <w:r w:rsidR="00FC17A7" w:rsidRPr="00E750B1">
        <w:rPr>
          <w:rFonts w:ascii="Verdana" w:hAnsi="Verdana"/>
          <w:sz w:val="22"/>
          <w:szCs w:val="22"/>
          <w:lang w:val="en-US"/>
        </w:rPr>
        <w:t xml:space="preserve">, </w:t>
      </w:r>
      <w:hyperlink r:id="rId27" w:history="1">
        <w:r w:rsidR="005375EB" w:rsidRPr="00E7788D">
          <w:rPr>
            <w:rStyle w:val="Hyperkobling"/>
            <w:rFonts w:ascii="Verdana" w:hAnsi="Verdana"/>
            <w:sz w:val="22"/>
            <w:szCs w:val="22"/>
            <w:lang w:val="en-US"/>
          </w:rPr>
          <w:t xml:space="preserve">Cleantech Alps in </w:t>
        </w:r>
        <w:r w:rsidR="005375EB" w:rsidRPr="00E7788D">
          <w:rPr>
            <w:rStyle w:val="Hyperkobling"/>
            <w:rFonts w:ascii="Verdana" w:hAnsi="Verdana"/>
            <w:b/>
            <w:bCs/>
            <w:sz w:val="22"/>
            <w:szCs w:val="22"/>
            <w:lang w:val="en-US"/>
          </w:rPr>
          <w:t>Switzerland</w:t>
        </w:r>
      </w:hyperlink>
      <w:r w:rsidR="0039336D" w:rsidRPr="00E750B1">
        <w:rPr>
          <w:rFonts w:ascii="Verdana" w:hAnsi="Verdana"/>
          <w:sz w:val="22"/>
          <w:szCs w:val="22"/>
          <w:lang w:val="en-US"/>
        </w:rPr>
        <w:t xml:space="preserve">, </w:t>
      </w:r>
      <w:hyperlink r:id="rId28" w:history="1">
        <w:r w:rsidR="00FC17A7" w:rsidRPr="00E7788D">
          <w:rPr>
            <w:rStyle w:val="Hyperkobling"/>
            <w:rFonts w:ascii="Verdana" w:hAnsi="Verdana"/>
            <w:b/>
            <w:bCs/>
            <w:sz w:val="22"/>
            <w:szCs w:val="22"/>
            <w:lang w:val="en-US"/>
          </w:rPr>
          <w:t>New York</w:t>
        </w:r>
        <w:r w:rsidR="00FC17A7" w:rsidRPr="00E7788D">
          <w:rPr>
            <w:rStyle w:val="Hyperkobling"/>
            <w:rFonts w:ascii="Verdana" w:hAnsi="Verdana"/>
            <w:sz w:val="22"/>
            <w:szCs w:val="22"/>
            <w:lang w:val="en-US"/>
          </w:rPr>
          <w:t xml:space="preserve"> </w:t>
        </w:r>
        <w:r w:rsidR="008C5001" w:rsidRPr="00E7788D">
          <w:rPr>
            <w:rStyle w:val="Hyperkobling"/>
            <w:rFonts w:ascii="Verdana" w:hAnsi="Verdana"/>
            <w:sz w:val="22"/>
            <w:szCs w:val="22"/>
            <w:lang w:val="en-US"/>
          </w:rPr>
          <w:t>University Tandon</w:t>
        </w:r>
        <w:r w:rsidR="00FC17A7" w:rsidRPr="00E7788D">
          <w:rPr>
            <w:rStyle w:val="Hyperkobling"/>
            <w:rFonts w:ascii="Verdana" w:hAnsi="Verdana"/>
            <w:sz w:val="22"/>
            <w:szCs w:val="22"/>
            <w:lang w:val="en-US"/>
          </w:rPr>
          <w:t xml:space="preserve"> School of Engineering/Urban Future Lab</w:t>
        </w:r>
      </w:hyperlink>
      <w:r w:rsidR="00E750B1" w:rsidRPr="00E750B1">
        <w:rPr>
          <w:rFonts w:ascii="Verdana" w:hAnsi="Verdana"/>
          <w:sz w:val="22"/>
          <w:szCs w:val="22"/>
          <w:lang w:val="en-US"/>
        </w:rPr>
        <w:t xml:space="preserve">, </w:t>
      </w:r>
      <w:hyperlink r:id="rId29" w:history="1">
        <w:r w:rsidR="0039336D" w:rsidRPr="00E7788D">
          <w:rPr>
            <w:rStyle w:val="Hyperkobling"/>
            <w:rFonts w:ascii="Verdana" w:hAnsi="Verdana"/>
            <w:sz w:val="22"/>
            <w:szCs w:val="22"/>
            <w:lang w:val="en-US"/>
          </w:rPr>
          <w:t xml:space="preserve">Alexa Capital covering </w:t>
        </w:r>
        <w:r w:rsidR="0039336D" w:rsidRPr="00E7788D">
          <w:rPr>
            <w:rStyle w:val="Hyperkobling"/>
            <w:rFonts w:ascii="Verdana" w:hAnsi="Verdana"/>
            <w:b/>
            <w:bCs/>
            <w:sz w:val="22"/>
            <w:szCs w:val="22"/>
            <w:lang w:val="en-US"/>
          </w:rPr>
          <w:t>Germany, Benelux and UK</w:t>
        </w:r>
      </w:hyperlink>
      <w:r w:rsidR="00E750B1">
        <w:rPr>
          <w:rFonts w:ascii="Verdana" w:hAnsi="Verdana"/>
          <w:sz w:val="22"/>
          <w:szCs w:val="22"/>
          <w:lang w:val="en-US"/>
        </w:rPr>
        <w:t>,</w:t>
      </w:r>
      <w:r w:rsidR="00E750B1" w:rsidRPr="00E750B1">
        <w:rPr>
          <w:rFonts w:ascii="Verdana" w:hAnsi="Verdana"/>
          <w:sz w:val="22"/>
          <w:szCs w:val="22"/>
          <w:lang w:val="en-US"/>
        </w:rPr>
        <w:t xml:space="preserve"> </w:t>
      </w:r>
      <w:hyperlink r:id="rId30" w:history="1">
        <w:r w:rsidR="00E750B1" w:rsidRPr="00E7788D">
          <w:rPr>
            <w:rStyle w:val="Hyperkobling"/>
            <w:rFonts w:ascii="Verdana" w:hAnsi="Verdana"/>
            <w:sz w:val="22"/>
            <w:szCs w:val="22"/>
            <w:lang w:val="en-US"/>
          </w:rPr>
          <w:t xml:space="preserve">Nanyang Technological University </w:t>
        </w:r>
        <w:proofErr w:type="spellStart"/>
        <w:r w:rsidR="00E750B1" w:rsidRPr="00E7788D">
          <w:rPr>
            <w:rStyle w:val="Hyperkobling"/>
            <w:rFonts w:ascii="Verdana" w:hAnsi="Verdana"/>
            <w:sz w:val="22"/>
            <w:szCs w:val="22"/>
            <w:lang w:val="en-US"/>
          </w:rPr>
          <w:t>EcoLab</w:t>
        </w:r>
        <w:proofErr w:type="spellEnd"/>
        <w:r w:rsidR="00E750B1" w:rsidRPr="00E7788D">
          <w:rPr>
            <w:rStyle w:val="Hyperkobling"/>
            <w:rFonts w:ascii="Verdana" w:hAnsi="Verdana"/>
            <w:sz w:val="22"/>
            <w:szCs w:val="22"/>
            <w:lang w:val="en-US"/>
          </w:rPr>
          <w:t xml:space="preserve"> in </w:t>
        </w:r>
        <w:r w:rsidR="00E750B1" w:rsidRPr="00E7788D">
          <w:rPr>
            <w:rStyle w:val="Hyperkobling"/>
            <w:rFonts w:ascii="Verdana" w:hAnsi="Verdana"/>
            <w:b/>
            <w:bCs/>
            <w:sz w:val="22"/>
            <w:szCs w:val="22"/>
            <w:lang w:val="en-US"/>
          </w:rPr>
          <w:t>Singapore</w:t>
        </w:r>
      </w:hyperlink>
      <w:r w:rsidR="00E750B1" w:rsidRPr="00795A56">
        <w:rPr>
          <w:rFonts w:ascii="Verdana" w:hAnsi="Verdana"/>
          <w:sz w:val="22"/>
          <w:szCs w:val="22"/>
          <w:lang w:val="en-US"/>
        </w:rPr>
        <w:t xml:space="preserve"> and </w:t>
      </w:r>
      <w:hyperlink r:id="rId31" w:history="1">
        <w:r w:rsidR="00E750B1" w:rsidRPr="00E7788D">
          <w:rPr>
            <w:rStyle w:val="Hyperkobling"/>
            <w:rFonts w:ascii="Verdana" w:hAnsi="Verdana"/>
            <w:sz w:val="22"/>
            <w:szCs w:val="22"/>
            <w:lang w:val="en-US"/>
          </w:rPr>
          <w:t xml:space="preserve">Infima in </w:t>
        </w:r>
        <w:r w:rsidR="00E750B1" w:rsidRPr="00E7788D">
          <w:rPr>
            <w:rStyle w:val="Hyperkobling"/>
            <w:rFonts w:ascii="Verdana" w:hAnsi="Verdana"/>
            <w:b/>
            <w:bCs/>
            <w:sz w:val="22"/>
            <w:szCs w:val="22"/>
            <w:lang w:val="en-US"/>
          </w:rPr>
          <w:t>Shanghai</w:t>
        </w:r>
      </w:hyperlink>
      <w:r w:rsidR="00E750B1" w:rsidRPr="00795A56">
        <w:rPr>
          <w:rFonts w:ascii="Verdana" w:hAnsi="Verdana"/>
          <w:sz w:val="22"/>
          <w:szCs w:val="22"/>
          <w:lang w:val="en-US"/>
        </w:rPr>
        <w:t>.</w:t>
      </w:r>
    </w:p>
    <w:p w14:paraId="23875426" w14:textId="77777777" w:rsidR="00912147" w:rsidRDefault="00912147" w:rsidP="00683B99">
      <w:pPr>
        <w:outlineLvl w:val="0"/>
        <w:rPr>
          <w:rFonts w:ascii="Verdana" w:hAnsi="Verdana"/>
          <w:b/>
          <w:sz w:val="22"/>
          <w:szCs w:val="22"/>
          <w:lang w:val="en-US"/>
        </w:rPr>
      </w:pPr>
    </w:p>
    <w:p w14:paraId="19B403CF" w14:textId="77777777" w:rsidR="00683B99" w:rsidRPr="008604E9" w:rsidRDefault="00683B99" w:rsidP="00683B99">
      <w:pPr>
        <w:outlineLvl w:val="0"/>
        <w:rPr>
          <w:rFonts w:ascii="Verdana" w:hAnsi="Verdana"/>
          <w:b/>
          <w:sz w:val="22"/>
          <w:szCs w:val="22"/>
          <w:lang w:val="en-US"/>
        </w:rPr>
      </w:pPr>
      <w:r w:rsidRPr="008604E9">
        <w:rPr>
          <w:rFonts w:ascii="Verdana" w:hAnsi="Verdana"/>
          <w:b/>
          <w:sz w:val="22"/>
          <w:szCs w:val="22"/>
          <w:lang w:val="en-US"/>
        </w:rPr>
        <w:t>WHERE?</w:t>
      </w:r>
    </w:p>
    <w:p w14:paraId="2A02D30C" w14:textId="77777777" w:rsidR="00505BD0" w:rsidRPr="008604E9" w:rsidRDefault="00505BD0">
      <w:pPr>
        <w:rPr>
          <w:rFonts w:ascii="Verdana" w:hAnsi="Verdana"/>
          <w:sz w:val="22"/>
          <w:szCs w:val="22"/>
          <w:lang w:val="en-US"/>
        </w:rPr>
      </w:pPr>
      <w:r w:rsidRPr="008604E9">
        <w:rPr>
          <w:rFonts w:ascii="Verdana" w:hAnsi="Verdana"/>
          <w:sz w:val="22"/>
          <w:szCs w:val="22"/>
          <w:lang w:val="en-US"/>
        </w:rPr>
        <w:t>SEN</w:t>
      </w:r>
      <w:r w:rsidR="009B2E8C">
        <w:rPr>
          <w:rFonts w:ascii="Verdana" w:hAnsi="Verdana"/>
          <w:sz w:val="22"/>
          <w:szCs w:val="22"/>
          <w:lang w:val="en-US"/>
        </w:rPr>
        <w:t>’</w:t>
      </w:r>
      <w:r w:rsidRPr="008604E9">
        <w:rPr>
          <w:rFonts w:ascii="Verdana" w:hAnsi="Verdana"/>
          <w:sz w:val="22"/>
          <w:szCs w:val="22"/>
          <w:lang w:val="en-US"/>
        </w:rPr>
        <w:t>s ambition is to be a Nordic network starting up in Nor</w:t>
      </w:r>
      <w:r w:rsidR="00C9356E">
        <w:rPr>
          <w:rFonts w:ascii="Verdana" w:hAnsi="Verdana"/>
          <w:sz w:val="22"/>
          <w:szCs w:val="22"/>
          <w:lang w:val="en-US"/>
        </w:rPr>
        <w:t xml:space="preserve">way and expanding to Sweden, </w:t>
      </w:r>
      <w:r w:rsidRPr="008604E9">
        <w:rPr>
          <w:rFonts w:ascii="Verdana" w:hAnsi="Verdana"/>
          <w:sz w:val="22"/>
          <w:szCs w:val="22"/>
          <w:lang w:val="en-US"/>
        </w:rPr>
        <w:t>Denmark</w:t>
      </w:r>
      <w:r w:rsidR="00C9356E">
        <w:rPr>
          <w:rFonts w:ascii="Verdana" w:hAnsi="Verdana"/>
          <w:sz w:val="22"/>
          <w:szCs w:val="22"/>
          <w:lang w:val="en-US"/>
        </w:rPr>
        <w:t xml:space="preserve">, </w:t>
      </w:r>
      <w:proofErr w:type="gramStart"/>
      <w:r w:rsidR="00C9356E">
        <w:rPr>
          <w:rFonts w:ascii="Verdana" w:hAnsi="Verdana"/>
          <w:sz w:val="22"/>
          <w:szCs w:val="22"/>
          <w:lang w:val="en-US"/>
        </w:rPr>
        <w:t>Finland</w:t>
      </w:r>
      <w:proofErr w:type="gramEnd"/>
      <w:r w:rsidR="00C9356E">
        <w:rPr>
          <w:rFonts w:ascii="Verdana" w:hAnsi="Verdana"/>
          <w:sz w:val="22"/>
          <w:szCs w:val="22"/>
          <w:lang w:val="en-US"/>
        </w:rPr>
        <w:t xml:space="preserve"> and Iceland</w:t>
      </w:r>
      <w:r w:rsidRPr="008604E9">
        <w:rPr>
          <w:rFonts w:ascii="Verdana" w:hAnsi="Verdana"/>
          <w:sz w:val="22"/>
          <w:szCs w:val="22"/>
          <w:lang w:val="en-US"/>
        </w:rPr>
        <w:t xml:space="preserve"> th</w:t>
      </w:r>
      <w:r w:rsidR="00A23307" w:rsidRPr="008604E9">
        <w:rPr>
          <w:rFonts w:ascii="Verdana" w:hAnsi="Verdana"/>
          <w:sz w:val="22"/>
          <w:szCs w:val="22"/>
          <w:lang w:val="en-US"/>
        </w:rPr>
        <w:t>ereafter</w:t>
      </w:r>
      <w:r w:rsidRPr="008604E9">
        <w:rPr>
          <w:rFonts w:ascii="Verdana" w:hAnsi="Verdana"/>
          <w:sz w:val="22"/>
          <w:szCs w:val="22"/>
          <w:lang w:val="en-US"/>
        </w:rPr>
        <w:t>.</w:t>
      </w:r>
    </w:p>
    <w:p w14:paraId="49674BB3" w14:textId="77777777" w:rsidR="00505BD0" w:rsidRPr="008604E9" w:rsidRDefault="00505BD0">
      <w:pPr>
        <w:rPr>
          <w:rFonts w:ascii="Verdana" w:hAnsi="Verdana"/>
          <w:sz w:val="22"/>
          <w:szCs w:val="22"/>
          <w:lang w:val="en-US"/>
        </w:rPr>
      </w:pPr>
    </w:p>
    <w:p w14:paraId="1ACFF1CA" w14:textId="77777777" w:rsidR="00683B99" w:rsidRPr="008604E9" w:rsidRDefault="00505BD0">
      <w:pPr>
        <w:rPr>
          <w:rFonts w:ascii="Verdana" w:hAnsi="Verdana"/>
          <w:sz w:val="22"/>
          <w:szCs w:val="22"/>
          <w:lang w:val="en-US"/>
        </w:rPr>
      </w:pPr>
      <w:r w:rsidRPr="008604E9">
        <w:rPr>
          <w:rFonts w:ascii="Verdana" w:hAnsi="Verdana"/>
          <w:sz w:val="22"/>
          <w:szCs w:val="22"/>
          <w:lang w:val="en-US"/>
        </w:rPr>
        <w:t>Mee</w:t>
      </w:r>
      <w:r w:rsidR="00C9356E">
        <w:rPr>
          <w:rFonts w:ascii="Verdana" w:hAnsi="Verdana"/>
          <w:sz w:val="22"/>
          <w:szCs w:val="22"/>
          <w:lang w:val="en-US"/>
        </w:rPr>
        <w:t xml:space="preserve">tings will be held in all </w:t>
      </w:r>
      <w:r w:rsidRPr="008604E9">
        <w:rPr>
          <w:rFonts w:ascii="Verdana" w:hAnsi="Verdana"/>
          <w:sz w:val="22"/>
          <w:szCs w:val="22"/>
          <w:lang w:val="en-US"/>
        </w:rPr>
        <w:t>cou</w:t>
      </w:r>
      <w:r w:rsidR="00DC5C83">
        <w:rPr>
          <w:rFonts w:ascii="Verdana" w:hAnsi="Verdana"/>
          <w:sz w:val="22"/>
          <w:szCs w:val="22"/>
          <w:lang w:val="en-US"/>
        </w:rPr>
        <w:t xml:space="preserve">ntries, but all meetings </w:t>
      </w:r>
      <w:r w:rsidR="00F01AC4">
        <w:rPr>
          <w:rFonts w:ascii="Verdana" w:hAnsi="Verdana"/>
          <w:sz w:val="22"/>
          <w:szCs w:val="22"/>
          <w:lang w:val="en-US"/>
        </w:rPr>
        <w:t xml:space="preserve">so far </w:t>
      </w:r>
      <w:r w:rsidR="008E3DE4">
        <w:rPr>
          <w:rFonts w:ascii="Verdana" w:hAnsi="Verdana"/>
          <w:sz w:val="22"/>
          <w:szCs w:val="22"/>
          <w:lang w:val="en-US"/>
        </w:rPr>
        <w:t>are</w:t>
      </w:r>
      <w:r w:rsidRPr="008604E9">
        <w:rPr>
          <w:rFonts w:ascii="Verdana" w:hAnsi="Verdana"/>
          <w:sz w:val="22"/>
          <w:szCs w:val="22"/>
          <w:lang w:val="en-US"/>
        </w:rPr>
        <w:t xml:space="preserve"> planned to take p</w:t>
      </w:r>
      <w:r w:rsidR="00B864B4" w:rsidRPr="008604E9">
        <w:rPr>
          <w:rFonts w:ascii="Verdana" w:hAnsi="Verdana"/>
          <w:sz w:val="22"/>
          <w:szCs w:val="22"/>
          <w:lang w:val="en-US"/>
        </w:rPr>
        <w:t>lace in Norway.</w:t>
      </w:r>
      <w:r w:rsidR="00C9356E">
        <w:rPr>
          <w:rFonts w:ascii="Verdana" w:hAnsi="Verdana"/>
          <w:sz w:val="22"/>
          <w:szCs w:val="22"/>
          <w:lang w:val="en-US"/>
        </w:rPr>
        <w:t xml:space="preserve"> </w:t>
      </w:r>
      <w:r w:rsidR="0049630F">
        <w:rPr>
          <w:rFonts w:ascii="Verdana" w:hAnsi="Verdana"/>
          <w:sz w:val="22"/>
          <w:szCs w:val="22"/>
          <w:lang w:val="en-US"/>
        </w:rPr>
        <w:t>H</w:t>
      </w:r>
      <w:r w:rsidR="009B2E8C">
        <w:rPr>
          <w:rFonts w:ascii="Verdana" w:hAnsi="Verdana"/>
          <w:sz w:val="22"/>
          <w:szCs w:val="22"/>
          <w:lang w:val="en-US"/>
        </w:rPr>
        <w:t xml:space="preserve">ead office </w:t>
      </w:r>
      <w:r w:rsidR="00683B99" w:rsidRPr="008604E9">
        <w:rPr>
          <w:rFonts w:ascii="Verdana" w:hAnsi="Verdana"/>
          <w:sz w:val="22"/>
          <w:szCs w:val="22"/>
          <w:lang w:val="en-US"/>
        </w:rPr>
        <w:t>of SEN is in Oslo</w:t>
      </w:r>
      <w:r w:rsidR="00DC5C83">
        <w:rPr>
          <w:rFonts w:ascii="Verdana" w:hAnsi="Verdana"/>
          <w:sz w:val="22"/>
          <w:szCs w:val="22"/>
          <w:lang w:val="en-US"/>
        </w:rPr>
        <w:t xml:space="preserve">, </w:t>
      </w:r>
      <w:proofErr w:type="spellStart"/>
      <w:r w:rsidR="00DC5C83">
        <w:rPr>
          <w:rFonts w:ascii="Verdana" w:hAnsi="Verdana"/>
          <w:sz w:val="22"/>
          <w:szCs w:val="22"/>
          <w:lang w:val="en-US"/>
        </w:rPr>
        <w:t>Øvre</w:t>
      </w:r>
      <w:proofErr w:type="spellEnd"/>
      <w:r w:rsidR="00DC5C83">
        <w:rPr>
          <w:rFonts w:ascii="Verdana" w:hAnsi="Verdana"/>
          <w:sz w:val="22"/>
          <w:szCs w:val="22"/>
          <w:lang w:val="en-US"/>
        </w:rPr>
        <w:t xml:space="preserve"> </w:t>
      </w:r>
      <w:proofErr w:type="spellStart"/>
      <w:r w:rsidR="00DC5C83">
        <w:rPr>
          <w:rFonts w:ascii="Verdana" w:hAnsi="Verdana"/>
          <w:sz w:val="22"/>
          <w:szCs w:val="22"/>
          <w:lang w:val="en-US"/>
        </w:rPr>
        <w:t>Vollgt</w:t>
      </w:r>
      <w:proofErr w:type="spellEnd"/>
      <w:r w:rsidR="00683B99" w:rsidRPr="008604E9">
        <w:rPr>
          <w:rFonts w:ascii="Verdana" w:hAnsi="Verdana"/>
          <w:sz w:val="22"/>
          <w:szCs w:val="22"/>
          <w:lang w:val="en-US"/>
        </w:rPr>
        <w:t>.</w:t>
      </w:r>
      <w:r w:rsidR="00DC5C83">
        <w:rPr>
          <w:rFonts w:ascii="Verdana" w:hAnsi="Verdana"/>
          <w:sz w:val="22"/>
          <w:szCs w:val="22"/>
          <w:lang w:val="en-US"/>
        </w:rPr>
        <w:t xml:space="preserve"> 6, </w:t>
      </w:r>
      <w:r w:rsidR="005B5E1E">
        <w:rPr>
          <w:rFonts w:ascii="Verdana" w:hAnsi="Verdana"/>
          <w:sz w:val="22"/>
          <w:szCs w:val="22"/>
          <w:lang w:val="en-US"/>
        </w:rPr>
        <w:t>0158 Oslo.</w:t>
      </w:r>
    </w:p>
    <w:p w14:paraId="367B8B1B" w14:textId="77777777" w:rsidR="002F44A9" w:rsidRPr="008604E9" w:rsidRDefault="002F44A9">
      <w:pPr>
        <w:rPr>
          <w:rFonts w:ascii="Verdana" w:hAnsi="Verdana"/>
          <w:sz w:val="22"/>
          <w:szCs w:val="22"/>
          <w:lang w:val="en-US"/>
        </w:rPr>
      </w:pPr>
    </w:p>
    <w:p w14:paraId="3C94518B" w14:textId="77777777" w:rsidR="0016535D" w:rsidRPr="008604E9" w:rsidRDefault="0016535D" w:rsidP="00136A56">
      <w:pPr>
        <w:outlineLvl w:val="0"/>
        <w:rPr>
          <w:rFonts w:ascii="Verdana" w:hAnsi="Verdana"/>
          <w:b/>
          <w:sz w:val="22"/>
          <w:szCs w:val="22"/>
          <w:lang w:val="en-US"/>
        </w:rPr>
      </w:pPr>
      <w:r w:rsidRPr="008604E9">
        <w:rPr>
          <w:rFonts w:ascii="Verdana" w:hAnsi="Verdana"/>
          <w:b/>
          <w:sz w:val="22"/>
          <w:szCs w:val="22"/>
          <w:lang w:val="en-US"/>
        </w:rPr>
        <w:t>WHEN</w:t>
      </w:r>
      <w:r w:rsidR="00964F3C" w:rsidRPr="008604E9">
        <w:rPr>
          <w:rFonts w:ascii="Verdana" w:hAnsi="Verdana"/>
          <w:b/>
          <w:sz w:val="22"/>
          <w:szCs w:val="22"/>
          <w:lang w:val="en-US"/>
        </w:rPr>
        <w:t>?</w:t>
      </w:r>
    </w:p>
    <w:p w14:paraId="210906F5" w14:textId="13503660" w:rsidR="002F44A9" w:rsidRDefault="00DC5C83">
      <w:pPr>
        <w:rPr>
          <w:rFonts w:ascii="Verdana" w:hAnsi="Verdana"/>
          <w:sz w:val="22"/>
          <w:szCs w:val="22"/>
          <w:lang w:val="en-US"/>
        </w:rPr>
      </w:pPr>
      <w:r>
        <w:rPr>
          <w:rFonts w:ascii="Verdana" w:hAnsi="Verdana"/>
          <w:sz w:val="22"/>
          <w:szCs w:val="22"/>
          <w:lang w:val="en-US"/>
        </w:rPr>
        <w:t xml:space="preserve">See </w:t>
      </w:r>
      <w:hyperlink r:id="rId32" w:history="1">
        <w:r w:rsidR="00C9356E" w:rsidRPr="00111FCF">
          <w:rPr>
            <w:rStyle w:val="Hyperkobling"/>
            <w:rFonts w:ascii="Verdana" w:hAnsi="Verdana"/>
            <w:sz w:val="22"/>
            <w:szCs w:val="22"/>
            <w:lang w:val="en-US"/>
          </w:rPr>
          <w:t>www.smartenergynetwork.org</w:t>
        </w:r>
      </w:hyperlink>
      <w:r>
        <w:rPr>
          <w:rFonts w:ascii="Verdana" w:hAnsi="Verdana"/>
          <w:sz w:val="22"/>
          <w:szCs w:val="22"/>
          <w:lang w:val="en-US"/>
        </w:rPr>
        <w:t xml:space="preserve"> </w:t>
      </w:r>
      <w:r w:rsidR="0024203B">
        <w:rPr>
          <w:rFonts w:ascii="Verdana" w:hAnsi="Verdana"/>
          <w:sz w:val="22"/>
          <w:szCs w:val="22"/>
          <w:lang w:val="en-US"/>
        </w:rPr>
        <w:t xml:space="preserve">for </w:t>
      </w:r>
      <w:r w:rsidR="00336D79">
        <w:rPr>
          <w:rFonts w:ascii="Verdana" w:hAnsi="Verdana"/>
          <w:sz w:val="22"/>
          <w:szCs w:val="22"/>
          <w:lang w:val="en-US"/>
        </w:rPr>
        <w:t xml:space="preserve">annual </w:t>
      </w:r>
      <w:r w:rsidR="0024203B">
        <w:rPr>
          <w:rFonts w:ascii="Verdana" w:hAnsi="Verdana"/>
          <w:sz w:val="22"/>
          <w:szCs w:val="22"/>
          <w:lang w:val="en-US"/>
        </w:rPr>
        <w:t>program</w:t>
      </w:r>
      <w:r w:rsidR="00336D79">
        <w:rPr>
          <w:rFonts w:ascii="Verdana" w:hAnsi="Verdana"/>
          <w:sz w:val="22"/>
          <w:szCs w:val="22"/>
          <w:lang w:val="en-US"/>
        </w:rPr>
        <w:t xml:space="preserve"> and </w:t>
      </w:r>
      <w:r w:rsidR="006542D2">
        <w:rPr>
          <w:rFonts w:ascii="Verdana" w:hAnsi="Verdana"/>
          <w:sz w:val="22"/>
          <w:szCs w:val="22"/>
          <w:lang w:val="en-US"/>
        </w:rPr>
        <w:t xml:space="preserve">discovery expedition </w:t>
      </w:r>
      <w:r w:rsidR="0024203B">
        <w:rPr>
          <w:rFonts w:ascii="Verdana" w:hAnsi="Verdana"/>
          <w:sz w:val="22"/>
          <w:szCs w:val="22"/>
          <w:lang w:val="en-US"/>
        </w:rPr>
        <w:t xml:space="preserve">tours. </w:t>
      </w:r>
    </w:p>
    <w:p w14:paraId="0742C55D" w14:textId="77777777" w:rsidR="005A4453" w:rsidRPr="00BA40F1" w:rsidRDefault="005A4453">
      <w:pPr>
        <w:rPr>
          <w:rFonts w:ascii="Verdana" w:hAnsi="Verdana"/>
          <w:sz w:val="22"/>
          <w:szCs w:val="22"/>
          <w:lang w:val="en-US"/>
        </w:rPr>
      </w:pPr>
    </w:p>
    <w:p w14:paraId="725CA717" w14:textId="77777777" w:rsidR="000C1673" w:rsidRPr="008604E9" w:rsidRDefault="000C1673" w:rsidP="00136A56">
      <w:pPr>
        <w:outlineLvl w:val="0"/>
        <w:rPr>
          <w:rFonts w:ascii="Verdana" w:hAnsi="Verdana"/>
          <w:b/>
          <w:sz w:val="22"/>
          <w:szCs w:val="22"/>
          <w:lang w:val="en-US"/>
        </w:rPr>
      </w:pPr>
      <w:r w:rsidRPr="008604E9">
        <w:rPr>
          <w:rFonts w:ascii="Verdana" w:hAnsi="Verdana"/>
          <w:b/>
          <w:sz w:val="22"/>
          <w:szCs w:val="22"/>
          <w:lang w:val="en-US"/>
        </w:rPr>
        <w:t>HOW</w:t>
      </w:r>
      <w:r w:rsidR="00964F3C" w:rsidRPr="008604E9">
        <w:rPr>
          <w:rFonts w:ascii="Verdana" w:hAnsi="Verdana"/>
          <w:b/>
          <w:sz w:val="22"/>
          <w:szCs w:val="22"/>
          <w:lang w:val="en-US"/>
        </w:rPr>
        <w:t>?</w:t>
      </w:r>
    </w:p>
    <w:p w14:paraId="6782FF23" w14:textId="77777777" w:rsidR="006459EC" w:rsidRDefault="000C1673" w:rsidP="006459EC">
      <w:pPr>
        <w:rPr>
          <w:rFonts w:ascii="Verdana" w:hAnsi="Verdana"/>
          <w:sz w:val="22"/>
          <w:szCs w:val="22"/>
          <w:lang w:val="en-US"/>
        </w:rPr>
      </w:pPr>
      <w:r w:rsidRPr="008604E9">
        <w:rPr>
          <w:rFonts w:ascii="Verdana" w:hAnsi="Verdana"/>
          <w:sz w:val="22"/>
          <w:szCs w:val="22"/>
          <w:lang w:val="en-US"/>
        </w:rPr>
        <w:t xml:space="preserve">Members of SEN </w:t>
      </w:r>
      <w:r w:rsidR="00FF430D">
        <w:rPr>
          <w:rFonts w:ascii="Verdana" w:hAnsi="Verdana"/>
          <w:sz w:val="22"/>
          <w:szCs w:val="22"/>
          <w:lang w:val="en-US"/>
        </w:rPr>
        <w:t xml:space="preserve">will be charged and </w:t>
      </w:r>
      <w:r w:rsidRPr="008604E9">
        <w:rPr>
          <w:rFonts w:ascii="Verdana" w:hAnsi="Verdana"/>
          <w:sz w:val="22"/>
          <w:szCs w:val="22"/>
          <w:lang w:val="en-US"/>
        </w:rPr>
        <w:t>annual membership fee</w:t>
      </w:r>
      <w:r w:rsidR="00FF430D">
        <w:rPr>
          <w:rFonts w:ascii="Verdana" w:hAnsi="Verdana"/>
          <w:sz w:val="22"/>
          <w:szCs w:val="22"/>
          <w:lang w:val="en-US"/>
        </w:rPr>
        <w:t xml:space="preserve"> upon signing</w:t>
      </w:r>
      <w:r w:rsidR="006459EC">
        <w:rPr>
          <w:rFonts w:ascii="Verdana" w:hAnsi="Verdana"/>
          <w:sz w:val="22"/>
          <w:szCs w:val="22"/>
          <w:lang w:val="en-US"/>
        </w:rPr>
        <w:t xml:space="preserve"> a cooperation agreement</w:t>
      </w:r>
      <w:r w:rsidRPr="008604E9">
        <w:rPr>
          <w:rFonts w:ascii="Verdana" w:hAnsi="Verdana"/>
          <w:sz w:val="22"/>
          <w:szCs w:val="22"/>
          <w:lang w:val="en-US"/>
        </w:rPr>
        <w:t xml:space="preserve">. </w:t>
      </w:r>
      <w:r w:rsidR="006459EC">
        <w:rPr>
          <w:rFonts w:ascii="Verdana" w:hAnsi="Verdana"/>
          <w:sz w:val="22"/>
          <w:szCs w:val="22"/>
          <w:lang w:val="en-US"/>
        </w:rPr>
        <w:t>In short this is what you get as member of SEN:</w:t>
      </w:r>
    </w:p>
    <w:p w14:paraId="2782BD34" w14:textId="77777777" w:rsidR="006459EC" w:rsidRDefault="006459EC" w:rsidP="006459EC">
      <w:pPr>
        <w:rPr>
          <w:rFonts w:ascii="Verdana" w:hAnsi="Verdana"/>
          <w:sz w:val="22"/>
          <w:szCs w:val="22"/>
          <w:lang w:val="en-US"/>
        </w:rPr>
      </w:pPr>
    </w:p>
    <w:p w14:paraId="5DA14569" w14:textId="77777777" w:rsidR="00336D79" w:rsidRDefault="00EB3E83" w:rsidP="006459EC">
      <w:pPr>
        <w:numPr>
          <w:ilvl w:val="0"/>
          <w:numId w:val="8"/>
        </w:numPr>
        <w:rPr>
          <w:rFonts w:ascii="Verdana" w:hAnsi="Verdana"/>
          <w:sz w:val="22"/>
          <w:szCs w:val="22"/>
          <w:lang w:val="en-US"/>
        </w:rPr>
      </w:pPr>
      <w:r>
        <w:rPr>
          <w:rFonts w:ascii="Verdana" w:hAnsi="Verdana"/>
          <w:sz w:val="22"/>
          <w:szCs w:val="22"/>
          <w:lang w:val="en-US"/>
        </w:rPr>
        <w:t>Free p</w:t>
      </w:r>
      <w:r w:rsidR="000C1673" w:rsidRPr="008604E9">
        <w:rPr>
          <w:rFonts w:ascii="Verdana" w:hAnsi="Verdana"/>
          <w:sz w:val="22"/>
          <w:szCs w:val="22"/>
          <w:lang w:val="en-US"/>
        </w:rPr>
        <w:t xml:space="preserve">articipation </w:t>
      </w:r>
      <w:r w:rsidR="00CC49FA">
        <w:rPr>
          <w:rFonts w:ascii="Verdana" w:hAnsi="Verdana"/>
          <w:sz w:val="22"/>
          <w:szCs w:val="22"/>
          <w:lang w:val="en-US"/>
        </w:rPr>
        <w:t xml:space="preserve">at </w:t>
      </w:r>
      <w:r w:rsidR="000C1673" w:rsidRPr="008604E9">
        <w:rPr>
          <w:rFonts w:ascii="Verdana" w:hAnsi="Verdana"/>
          <w:sz w:val="22"/>
          <w:szCs w:val="22"/>
          <w:lang w:val="en-US"/>
        </w:rPr>
        <w:t>membership meetings</w:t>
      </w:r>
      <w:r w:rsidR="00336D79">
        <w:rPr>
          <w:rFonts w:ascii="Verdana" w:hAnsi="Verdana"/>
          <w:sz w:val="22"/>
          <w:szCs w:val="22"/>
          <w:lang w:val="en-US"/>
        </w:rPr>
        <w:t xml:space="preserve"> and other events for one year</w:t>
      </w:r>
    </w:p>
    <w:p w14:paraId="0EF0BEF7" w14:textId="77777777" w:rsidR="006459EC" w:rsidRDefault="006459EC" w:rsidP="006459EC">
      <w:pPr>
        <w:numPr>
          <w:ilvl w:val="0"/>
          <w:numId w:val="8"/>
        </w:numPr>
        <w:rPr>
          <w:rFonts w:ascii="Verdana" w:hAnsi="Verdana"/>
          <w:sz w:val="22"/>
          <w:szCs w:val="22"/>
          <w:lang w:val="en-US"/>
        </w:rPr>
      </w:pPr>
      <w:r>
        <w:rPr>
          <w:rFonts w:ascii="Verdana" w:hAnsi="Verdana"/>
          <w:sz w:val="22"/>
          <w:szCs w:val="22"/>
          <w:lang w:val="en-US"/>
        </w:rPr>
        <w:t xml:space="preserve">Strategic support from </w:t>
      </w:r>
      <w:r w:rsidR="001310FB">
        <w:rPr>
          <w:rFonts w:ascii="Verdana" w:hAnsi="Verdana"/>
          <w:sz w:val="22"/>
          <w:szCs w:val="22"/>
          <w:lang w:val="en-US"/>
        </w:rPr>
        <w:t xml:space="preserve">the </w:t>
      </w:r>
      <w:r>
        <w:rPr>
          <w:rFonts w:ascii="Verdana" w:hAnsi="Verdana"/>
          <w:sz w:val="22"/>
          <w:szCs w:val="22"/>
          <w:lang w:val="en-US"/>
        </w:rPr>
        <w:t>CEO</w:t>
      </w:r>
      <w:r w:rsidR="001310FB">
        <w:rPr>
          <w:rFonts w:ascii="Verdana" w:hAnsi="Verdana"/>
          <w:sz w:val="22"/>
          <w:szCs w:val="22"/>
          <w:lang w:val="en-US"/>
        </w:rPr>
        <w:t xml:space="preserve"> of SEN</w:t>
      </w:r>
    </w:p>
    <w:p w14:paraId="44DAB9D6" w14:textId="77777777" w:rsidR="00951622" w:rsidRDefault="00336D79" w:rsidP="006459EC">
      <w:pPr>
        <w:numPr>
          <w:ilvl w:val="0"/>
          <w:numId w:val="8"/>
        </w:numPr>
        <w:rPr>
          <w:rFonts w:ascii="Verdana" w:hAnsi="Verdana"/>
          <w:sz w:val="22"/>
          <w:szCs w:val="22"/>
          <w:lang w:val="en-US"/>
        </w:rPr>
      </w:pPr>
      <w:r w:rsidRPr="006459EC">
        <w:rPr>
          <w:rFonts w:ascii="Verdana" w:hAnsi="Verdana"/>
          <w:sz w:val="22"/>
          <w:szCs w:val="22"/>
          <w:lang w:val="en-US"/>
        </w:rPr>
        <w:t>Priority participation</w:t>
      </w:r>
      <w:r w:rsidR="00EB3E83" w:rsidRPr="006459EC">
        <w:rPr>
          <w:rFonts w:ascii="Verdana" w:hAnsi="Verdana"/>
          <w:sz w:val="22"/>
          <w:szCs w:val="22"/>
          <w:lang w:val="en-US"/>
        </w:rPr>
        <w:t xml:space="preserve"> at the expedition tours </w:t>
      </w:r>
    </w:p>
    <w:p w14:paraId="161811C0" w14:textId="77777777" w:rsidR="00951622" w:rsidRDefault="000C1673" w:rsidP="006459EC">
      <w:pPr>
        <w:numPr>
          <w:ilvl w:val="0"/>
          <w:numId w:val="8"/>
        </w:numPr>
        <w:rPr>
          <w:rFonts w:ascii="Verdana" w:hAnsi="Verdana"/>
          <w:sz w:val="22"/>
          <w:szCs w:val="22"/>
          <w:lang w:val="en-US"/>
        </w:rPr>
      </w:pPr>
      <w:r w:rsidRPr="006459EC">
        <w:rPr>
          <w:rFonts w:ascii="Verdana" w:hAnsi="Verdana"/>
          <w:sz w:val="22"/>
          <w:szCs w:val="22"/>
          <w:lang w:val="en-US"/>
        </w:rPr>
        <w:t>Tailor-made surveys and re</w:t>
      </w:r>
      <w:r w:rsidR="00B864B4" w:rsidRPr="006459EC">
        <w:rPr>
          <w:rFonts w:ascii="Verdana" w:hAnsi="Verdana"/>
          <w:sz w:val="22"/>
          <w:szCs w:val="22"/>
          <w:lang w:val="en-US"/>
        </w:rPr>
        <w:t>ports</w:t>
      </w:r>
    </w:p>
    <w:p w14:paraId="346D9F69" w14:textId="77777777" w:rsidR="00A77080" w:rsidRDefault="00FC17A7" w:rsidP="006459EC">
      <w:pPr>
        <w:numPr>
          <w:ilvl w:val="0"/>
          <w:numId w:val="8"/>
        </w:numPr>
        <w:rPr>
          <w:rFonts w:ascii="Verdana" w:hAnsi="Verdana"/>
          <w:sz w:val="22"/>
          <w:szCs w:val="22"/>
          <w:lang w:val="en-US"/>
        </w:rPr>
      </w:pPr>
      <w:r w:rsidRPr="006459EC">
        <w:rPr>
          <w:rFonts w:ascii="Verdana" w:hAnsi="Verdana"/>
          <w:sz w:val="22"/>
          <w:szCs w:val="22"/>
          <w:lang w:val="en-US"/>
        </w:rPr>
        <w:t xml:space="preserve">Techno Scouting </w:t>
      </w:r>
      <w:r w:rsidR="006459EC">
        <w:rPr>
          <w:rFonts w:ascii="Verdana" w:hAnsi="Verdana"/>
          <w:sz w:val="22"/>
          <w:szCs w:val="22"/>
          <w:lang w:val="en-US"/>
        </w:rPr>
        <w:t>Service in the world´s most innovative market</w:t>
      </w:r>
      <w:r w:rsidR="00CC49FA">
        <w:rPr>
          <w:rFonts w:ascii="Verdana" w:hAnsi="Verdana"/>
          <w:sz w:val="22"/>
          <w:szCs w:val="22"/>
          <w:lang w:val="en-US"/>
        </w:rPr>
        <w:t>s</w:t>
      </w:r>
      <w:r w:rsidR="006459EC">
        <w:rPr>
          <w:rFonts w:ascii="Verdana" w:hAnsi="Verdana"/>
          <w:sz w:val="22"/>
          <w:szCs w:val="22"/>
          <w:lang w:val="en-US"/>
        </w:rPr>
        <w:t xml:space="preserve"> </w:t>
      </w:r>
      <w:r w:rsidR="001310FB">
        <w:rPr>
          <w:rFonts w:ascii="Verdana" w:hAnsi="Verdana"/>
          <w:sz w:val="22"/>
          <w:szCs w:val="22"/>
          <w:lang w:val="en-US"/>
        </w:rPr>
        <w:t>–</w:t>
      </w:r>
      <w:r w:rsidRPr="006459EC">
        <w:rPr>
          <w:rFonts w:ascii="Verdana" w:hAnsi="Verdana"/>
          <w:sz w:val="22"/>
          <w:szCs w:val="22"/>
          <w:lang w:val="en-US"/>
        </w:rPr>
        <w:t xml:space="preserve"> on</w:t>
      </w:r>
      <w:r w:rsidR="00F01AC4">
        <w:rPr>
          <w:rFonts w:ascii="Verdana" w:hAnsi="Verdana"/>
          <w:sz w:val="22"/>
          <w:szCs w:val="22"/>
          <w:lang w:val="en-US"/>
        </w:rPr>
        <w:t xml:space="preserve"> </w:t>
      </w:r>
      <w:proofErr w:type="gramStart"/>
      <w:r w:rsidRPr="006459EC">
        <w:rPr>
          <w:rFonts w:ascii="Verdana" w:hAnsi="Verdana"/>
          <w:sz w:val="22"/>
          <w:szCs w:val="22"/>
          <w:lang w:val="en-US"/>
        </w:rPr>
        <w:t>demand</w:t>
      </w:r>
      <w:proofErr w:type="gramEnd"/>
    </w:p>
    <w:p w14:paraId="6C893C82" w14:textId="61640A68" w:rsidR="000C1673" w:rsidRPr="006459EC" w:rsidRDefault="00A77080" w:rsidP="006459EC">
      <w:pPr>
        <w:numPr>
          <w:ilvl w:val="0"/>
          <w:numId w:val="8"/>
        </w:numPr>
        <w:rPr>
          <w:rFonts w:ascii="Verdana" w:hAnsi="Verdana"/>
          <w:sz w:val="22"/>
          <w:szCs w:val="22"/>
          <w:lang w:val="en-US"/>
        </w:rPr>
      </w:pPr>
      <w:r>
        <w:rPr>
          <w:rFonts w:ascii="Verdana" w:hAnsi="Verdana"/>
          <w:sz w:val="22"/>
          <w:szCs w:val="22"/>
          <w:lang w:val="en-US"/>
        </w:rPr>
        <w:t xml:space="preserve">Executive </w:t>
      </w:r>
      <w:r w:rsidR="005A4453">
        <w:rPr>
          <w:rFonts w:ascii="Verdana" w:hAnsi="Verdana"/>
          <w:sz w:val="22"/>
          <w:szCs w:val="22"/>
          <w:lang w:val="en-US"/>
        </w:rPr>
        <w:t xml:space="preserve">Smart </w:t>
      </w:r>
      <w:r>
        <w:rPr>
          <w:rFonts w:ascii="Verdana" w:hAnsi="Verdana"/>
          <w:sz w:val="22"/>
          <w:szCs w:val="22"/>
          <w:lang w:val="en-US"/>
        </w:rPr>
        <w:t>Program</w:t>
      </w:r>
      <w:r w:rsidR="005A4453">
        <w:rPr>
          <w:rFonts w:ascii="Verdana" w:hAnsi="Verdana"/>
          <w:sz w:val="22"/>
          <w:szCs w:val="22"/>
          <w:lang w:val="en-US"/>
        </w:rPr>
        <w:t xml:space="preserve"> (leadership program in cooperation with The Norwegian School of Economics (</w:t>
      </w:r>
      <w:proofErr w:type="spellStart"/>
      <w:r w:rsidR="005A4453">
        <w:rPr>
          <w:rFonts w:ascii="Verdana" w:hAnsi="Verdana"/>
          <w:sz w:val="22"/>
          <w:szCs w:val="22"/>
          <w:lang w:val="en-US"/>
        </w:rPr>
        <w:t>NHH</w:t>
      </w:r>
      <w:proofErr w:type="spellEnd"/>
      <w:r w:rsidR="005A4453">
        <w:rPr>
          <w:rFonts w:ascii="Verdana" w:hAnsi="Verdana"/>
          <w:sz w:val="22"/>
          <w:szCs w:val="22"/>
          <w:lang w:val="en-US"/>
        </w:rPr>
        <w:t xml:space="preserve">), </w:t>
      </w:r>
      <w:proofErr w:type="spellStart"/>
      <w:r w:rsidR="005A4453">
        <w:rPr>
          <w:rFonts w:ascii="Verdana" w:hAnsi="Verdana"/>
          <w:sz w:val="22"/>
          <w:szCs w:val="22"/>
          <w:lang w:val="en-US"/>
        </w:rPr>
        <w:t>IMD</w:t>
      </w:r>
      <w:proofErr w:type="spellEnd"/>
      <w:r w:rsidR="005A4453">
        <w:rPr>
          <w:rFonts w:ascii="Verdana" w:hAnsi="Verdana"/>
          <w:sz w:val="22"/>
          <w:szCs w:val="22"/>
          <w:lang w:val="en-US"/>
        </w:rPr>
        <w:t xml:space="preserve"> in Lausanne and UC Berkeley in San Francisco.</w:t>
      </w:r>
    </w:p>
    <w:p w14:paraId="67E33E5C" w14:textId="77777777" w:rsidR="00150C40" w:rsidRDefault="00150C40" w:rsidP="00150C40">
      <w:pPr>
        <w:rPr>
          <w:rFonts w:ascii="Verdana" w:hAnsi="Verdana"/>
          <w:sz w:val="22"/>
          <w:szCs w:val="22"/>
          <w:lang w:val="en-US"/>
        </w:rPr>
      </w:pPr>
    </w:p>
    <w:p w14:paraId="13DC486F" w14:textId="77777777" w:rsidR="00150C40" w:rsidRDefault="00150C40" w:rsidP="00150C40">
      <w:pPr>
        <w:rPr>
          <w:rFonts w:ascii="Verdana" w:hAnsi="Verdana"/>
          <w:sz w:val="22"/>
          <w:szCs w:val="22"/>
          <w:lang w:val="en-US"/>
        </w:rPr>
      </w:pPr>
      <w:r>
        <w:rPr>
          <w:rFonts w:ascii="Verdana" w:hAnsi="Verdana"/>
          <w:sz w:val="22"/>
          <w:szCs w:val="22"/>
          <w:lang w:val="en-US"/>
        </w:rPr>
        <w:t>If more information is needed, contact:</w:t>
      </w:r>
    </w:p>
    <w:p w14:paraId="04D38B37" w14:textId="77777777" w:rsidR="00150C40" w:rsidRDefault="00150C40" w:rsidP="00150C40">
      <w:pPr>
        <w:rPr>
          <w:rFonts w:ascii="Verdana" w:hAnsi="Verdana"/>
          <w:sz w:val="22"/>
          <w:szCs w:val="22"/>
          <w:lang w:val="en-US"/>
        </w:rPr>
      </w:pPr>
    </w:p>
    <w:p w14:paraId="42907BFF" w14:textId="77777777" w:rsidR="00150C40" w:rsidRPr="00150C40" w:rsidRDefault="00150C40" w:rsidP="00150C40">
      <w:pPr>
        <w:rPr>
          <w:rFonts w:ascii="Helvetica" w:hAnsi="Helvetica"/>
          <w:color w:val="000000"/>
          <w:sz w:val="18"/>
          <w:szCs w:val="18"/>
          <w:lang w:val="en-US"/>
        </w:rPr>
      </w:pPr>
      <w:proofErr w:type="spellStart"/>
      <w:r w:rsidRPr="00150C40">
        <w:rPr>
          <w:rFonts w:ascii="Helvetica" w:hAnsi="Helvetica"/>
          <w:b/>
          <w:bCs/>
          <w:i/>
          <w:iCs/>
          <w:color w:val="000000"/>
          <w:sz w:val="17"/>
          <w:szCs w:val="17"/>
          <w:shd w:val="clear" w:color="auto" w:fill="FFFFFF"/>
          <w:lang w:val="en-US"/>
        </w:rPr>
        <w:t>Ragnvald</w:t>
      </w:r>
      <w:proofErr w:type="spellEnd"/>
      <w:r w:rsidRPr="00150C40">
        <w:rPr>
          <w:rFonts w:ascii="Helvetica" w:hAnsi="Helvetica"/>
          <w:b/>
          <w:bCs/>
          <w:i/>
          <w:iCs/>
          <w:color w:val="000000"/>
          <w:sz w:val="17"/>
          <w:szCs w:val="17"/>
          <w:shd w:val="clear" w:color="auto" w:fill="FFFFFF"/>
          <w:lang w:val="en-US"/>
        </w:rPr>
        <w:t xml:space="preserve"> </w:t>
      </w:r>
      <w:proofErr w:type="spellStart"/>
      <w:r w:rsidRPr="00150C40">
        <w:rPr>
          <w:rFonts w:ascii="Helvetica" w:hAnsi="Helvetica"/>
          <w:b/>
          <w:bCs/>
          <w:i/>
          <w:iCs/>
          <w:color w:val="000000"/>
          <w:sz w:val="17"/>
          <w:szCs w:val="17"/>
          <w:shd w:val="clear" w:color="auto" w:fill="FFFFFF"/>
          <w:lang w:val="en-US"/>
        </w:rPr>
        <w:t>Nærø</w:t>
      </w:r>
      <w:proofErr w:type="spellEnd"/>
      <w:r w:rsidRPr="00150C40">
        <w:rPr>
          <w:rFonts w:ascii="Helvetica" w:hAnsi="Helvetica"/>
          <w:b/>
          <w:bCs/>
          <w:i/>
          <w:iCs/>
          <w:color w:val="000000"/>
          <w:sz w:val="17"/>
          <w:szCs w:val="17"/>
          <w:shd w:val="clear" w:color="auto" w:fill="FFFFFF"/>
          <w:lang w:val="en-US"/>
        </w:rPr>
        <w:t xml:space="preserve"> (</w:t>
      </w:r>
      <w:proofErr w:type="spellStart"/>
      <w:r w:rsidRPr="00150C40">
        <w:rPr>
          <w:rFonts w:ascii="Helvetica" w:hAnsi="Helvetica"/>
          <w:b/>
          <w:bCs/>
          <w:i/>
          <w:iCs/>
          <w:color w:val="000000"/>
          <w:sz w:val="17"/>
          <w:szCs w:val="17"/>
          <w:shd w:val="clear" w:color="auto" w:fill="FFFFFF"/>
          <w:lang w:val="en-US"/>
        </w:rPr>
        <w:t>Naero</w:t>
      </w:r>
      <w:proofErr w:type="spellEnd"/>
      <w:r w:rsidRPr="00150C40">
        <w:rPr>
          <w:rFonts w:ascii="Helvetica" w:hAnsi="Helvetica"/>
          <w:b/>
          <w:bCs/>
          <w:i/>
          <w:iCs/>
          <w:color w:val="000000"/>
          <w:sz w:val="17"/>
          <w:szCs w:val="17"/>
          <w:shd w:val="clear" w:color="auto" w:fill="FFFFFF"/>
          <w:lang w:val="en-US"/>
        </w:rPr>
        <w:t>)</w:t>
      </w:r>
    </w:p>
    <w:p w14:paraId="3BF1B643" w14:textId="77777777" w:rsidR="00150C40" w:rsidRPr="00150C40" w:rsidRDefault="00150C40" w:rsidP="00150C40">
      <w:pPr>
        <w:pStyle w:val="Overskrift2"/>
        <w:shd w:val="clear" w:color="auto" w:fill="FFFFFF"/>
        <w:spacing w:before="0" w:beforeAutospacing="0" w:after="0" w:afterAutospacing="0"/>
        <w:rPr>
          <w:rFonts w:ascii="Calibri" w:hAnsi="Calibri" w:cs="Calibri"/>
          <w:color w:val="000000"/>
          <w:lang w:val="en-US"/>
        </w:rPr>
      </w:pPr>
      <w:r w:rsidRPr="00150C40">
        <w:rPr>
          <w:rFonts w:ascii="Helvetica" w:hAnsi="Helvetica" w:cs="Calibri"/>
          <w:b w:val="0"/>
          <w:bCs w:val="0"/>
          <w:color w:val="000000"/>
          <w:sz w:val="17"/>
          <w:szCs w:val="17"/>
          <w:lang w:val="en-US"/>
        </w:rPr>
        <w:t>CEO SMART ENERGY NETWORK</w:t>
      </w:r>
    </w:p>
    <w:p w14:paraId="42E9ECE6" w14:textId="77777777" w:rsidR="00150C40" w:rsidRPr="00150C40" w:rsidRDefault="000C0190" w:rsidP="00150C40">
      <w:pPr>
        <w:pStyle w:val="Overskrift2"/>
        <w:shd w:val="clear" w:color="auto" w:fill="FFFFFF"/>
        <w:spacing w:before="0" w:beforeAutospacing="0" w:after="0" w:afterAutospacing="0"/>
        <w:rPr>
          <w:rFonts w:ascii="Calibri" w:hAnsi="Calibri" w:cs="Calibri"/>
          <w:color w:val="000000"/>
          <w:lang w:val="en-US"/>
        </w:rPr>
      </w:pPr>
      <w:hyperlink r:id="rId33" w:history="1">
        <w:r w:rsidR="00150C40" w:rsidRPr="00150C40">
          <w:rPr>
            <w:rStyle w:val="Hyperkobling"/>
            <w:rFonts w:ascii="Helvetica" w:hAnsi="Helvetica" w:cs="Calibri"/>
            <w:b w:val="0"/>
            <w:bCs w:val="0"/>
            <w:color w:val="800080"/>
            <w:sz w:val="17"/>
            <w:szCs w:val="17"/>
            <w:lang w:val="en-US"/>
          </w:rPr>
          <w:t>+47 900 80 303</w:t>
        </w:r>
      </w:hyperlink>
    </w:p>
    <w:p w14:paraId="2332151D" w14:textId="77777777" w:rsidR="00150C40" w:rsidRPr="00150C40" w:rsidRDefault="000C0190" w:rsidP="00150C40">
      <w:pPr>
        <w:pStyle w:val="Overskrift2"/>
        <w:shd w:val="clear" w:color="auto" w:fill="FFFFFF"/>
        <w:spacing w:before="0" w:beforeAutospacing="0" w:after="0" w:afterAutospacing="0"/>
        <w:rPr>
          <w:rFonts w:ascii="Calibri" w:hAnsi="Calibri" w:cs="Calibri"/>
          <w:color w:val="000000"/>
          <w:lang w:val="en-US"/>
        </w:rPr>
      </w:pPr>
      <w:hyperlink r:id="rId34" w:history="1">
        <w:r w:rsidR="00150C40" w:rsidRPr="00150C40">
          <w:rPr>
            <w:rStyle w:val="Hyperkobling"/>
            <w:rFonts w:ascii="Helvetica" w:hAnsi="Helvetica" w:cs="Calibri"/>
            <w:b w:val="0"/>
            <w:bCs w:val="0"/>
            <w:color w:val="0042AA"/>
            <w:sz w:val="17"/>
            <w:szCs w:val="17"/>
            <w:lang w:val="en-US"/>
          </w:rPr>
          <w:t>ragnvald@naero.no</w:t>
        </w:r>
      </w:hyperlink>
    </w:p>
    <w:p w14:paraId="5360C00B" w14:textId="77777777" w:rsidR="00150C40" w:rsidRDefault="000C0190" w:rsidP="00150C40">
      <w:pPr>
        <w:pStyle w:val="Overskrift2"/>
        <w:shd w:val="clear" w:color="auto" w:fill="FFFFFF"/>
        <w:spacing w:before="0" w:beforeAutospacing="0" w:after="0" w:afterAutospacing="0"/>
        <w:rPr>
          <w:rFonts w:ascii="Calibri" w:hAnsi="Calibri" w:cs="Calibri"/>
          <w:color w:val="000000"/>
        </w:rPr>
      </w:pPr>
      <w:hyperlink r:id="rId35" w:history="1">
        <w:r w:rsidR="00150C40">
          <w:rPr>
            <w:rStyle w:val="Hyperkobling"/>
            <w:rFonts w:ascii="Helvetica" w:hAnsi="Helvetica" w:cs="Calibri"/>
            <w:b w:val="0"/>
            <w:bCs w:val="0"/>
            <w:sz w:val="17"/>
            <w:szCs w:val="17"/>
          </w:rPr>
          <w:t>www.smartenergynetwork</w:t>
        </w:r>
      </w:hyperlink>
    </w:p>
    <w:p w14:paraId="41B43CEA" w14:textId="77777777" w:rsidR="00150C40" w:rsidRPr="009B2E8C" w:rsidRDefault="00150C40" w:rsidP="00150C40">
      <w:pPr>
        <w:rPr>
          <w:rFonts w:ascii="Verdana" w:hAnsi="Verdana"/>
          <w:sz w:val="22"/>
          <w:szCs w:val="22"/>
        </w:rPr>
      </w:pPr>
    </w:p>
    <w:sectPr w:rsidR="00150C40" w:rsidRPr="009B2E8C" w:rsidSect="00C37788">
      <w:headerReference w:type="default" r:id="rId36"/>
      <w:footerReference w:type="even" r:id="rId37"/>
      <w:footerReference w:type="default" r:id="rI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515B" w14:textId="77777777" w:rsidR="004C165E" w:rsidRDefault="004C165E" w:rsidP="003E7464">
      <w:r>
        <w:separator/>
      </w:r>
    </w:p>
  </w:endnote>
  <w:endnote w:type="continuationSeparator" w:id="0">
    <w:p w14:paraId="77044A6B" w14:textId="77777777" w:rsidR="004C165E" w:rsidRDefault="004C165E" w:rsidP="003E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1546" w14:textId="77777777" w:rsidR="0018521F" w:rsidRDefault="0018521F" w:rsidP="0095162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713EAA2" w14:textId="77777777" w:rsidR="0018521F" w:rsidRDefault="0018521F" w:rsidP="003E746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23F2" w14:textId="77777777" w:rsidR="0018521F" w:rsidRPr="00975AE5" w:rsidRDefault="0018521F" w:rsidP="00951622">
    <w:pPr>
      <w:pStyle w:val="Bunntekst"/>
      <w:framePr w:wrap="around" w:vAnchor="text" w:hAnchor="margin" w:xAlign="right" w:y="1"/>
      <w:rPr>
        <w:rStyle w:val="Sidetall"/>
        <w:lang w:val="en-US"/>
      </w:rPr>
    </w:pPr>
    <w:r>
      <w:rPr>
        <w:rStyle w:val="Sidetall"/>
      </w:rPr>
      <w:fldChar w:fldCharType="begin"/>
    </w:r>
    <w:r w:rsidRPr="00975AE5">
      <w:rPr>
        <w:rStyle w:val="Sidetall"/>
        <w:lang w:val="en-US"/>
      </w:rPr>
      <w:instrText xml:space="preserve">PAGE  </w:instrText>
    </w:r>
    <w:r>
      <w:rPr>
        <w:rStyle w:val="Sidetall"/>
      </w:rPr>
      <w:fldChar w:fldCharType="separate"/>
    </w:r>
    <w:r w:rsidRPr="00975AE5">
      <w:rPr>
        <w:rStyle w:val="Sidetall"/>
        <w:noProof/>
        <w:lang w:val="en-US"/>
      </w:rPr>
      <w:t>1</w:t>
    </w:r>
    <w:r>
      <w:rPr>
        <w:rStyle w:val="Sidetall"/>
      </w:rPr>
      <w:fldChar w:fldCharType="end"/>
    </w:r>
  </w:p>
  <w:p w14:paraId="3824F80C" w14:textId="073CBD46" w:rsidR="0018521F" w:rsidRPr="00975AE5" w:rsidRDefault="0018521F" w:rsidP="00682035">
    <w:pPr>
      <w:pStyle w:val="Bunntekst"/>
      <w:pBdr>
        <w:top w:val="single" w:sz="4" w:space="1" w:color="auto"/>
      </w:pBdr>
      <w:ind w:right="360"/>
      <w:jc w:val="center"/>
      <w:rPr>
        <w:color w:val="70AD47" w:themeColor="accent6"/>
        <w:lang w:val="en-US"/>
      </w:rPr>
    </w:pPr>
    <w:r w:rsidRPr="00975AE5">
      <w:rPr>
        <w:color w:val="70AD47" w:themeColor="accent6"/>
        <w:lang w:val="en-US"/>
      </w:rPr>
      <w:t>CHANGE</w:t>
    </w:r>
    <w:r w:rsidR="00975AE5" w:rsidRPr="00975AE5">
      <w:rPr>
        <w:color w:val="70AD47" w:themeColor="accent6"/>
        <w:lang w:val="en-US"/>
      </w:rPr>
      <w:t xml:space="preserve"> – GET SMARTER</w:t>
    </w:r>
    <w:r w:rsidRPr="00975AE5">
      <w:rPr>
        <w:color w:val="70AD47" w:themeColor="accent6"/>
        <w:lang w:val="en-US"/>
      </w:rPr>
      <w:tab/>
    </w:r>
    <w:r w:rsidR="00975AE5">
      <w:rPr>
        <w:color w:val="70AD47" w:themeColor="accent6"/>
        <w:lang w:val="en-US"/>
      </w:rPr>
      <w:tab/>
    </w:r>
    <w:proofErr w:type="gramStart"/>
    <w:r w:rsidRPr="00975AE5">
      <w:rPr>
        <w:color w:val="70AD47" w:themeColor="accent6"/>
        <w:lang w:val="en-US"/>
      </w:rPr>
      <w:t>www.smartenergynetwork.org</w:t>
    </w:r>
    <w:proofErr w:type="gramEnd"/>
  </w:p>
  <w:p w14:paraId="7D4CA505" w14:textId="77777777" w:rsidR="0018521F" w:rsidRPr="00975AE5" w:rsidRDefault="0018521F" w:rsidP="003E7464">
    <w:pPr>
      <w:pStyle w:val="Bunntekst"/>
      <w:ind w:right="360"/>
      <w:rPr>
        <w:color w:val="70AD47" w:themeColor="accent6"/>
        <w:lang w:val="en-US"/>
      </w:rPr>
    </w:pPr>
  </w:p>
  <w:p w14:paraId="006AE92E" w14:textId="7F8A40C1" w:rsidR="00975AE5" w:rsidRPr="00DD1DE5" w:rsidRDefault="00975AE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71C3" w14:textId="77777777" w:rsidR="004C165E" w:rsidRDefault="004C165E" w:rsidP="003E7464">
      <w:r>
        <w:separator/>
      </w:r>
    </w:p>
  </w:footnote>
  <w:footnote w:type="continuationSeparator" w:id="0">
    <w:p w14:paraId="6A5FE493" w14:textId="77777777" w:rsidR="004C165E" w:rsidRDefault="004C165E" w:rsidP="003E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6116" w14:textId="7F15C251" w:rsidR="00975AE5" w:rsidRDefault="00975AE5" w:rsidP="00975AE5">
    <w:pPr>
      <w:pStyle w:val="Topptekst"/>
      <w:jc w:val="right"/>
    </w:pPr>
    <w:r w:rsidRPr="00E40457">
      <w:rPr>
        <w:noProof/>
        <w:lang w:val="en-US"/>
      </w:rPr>
      <w:drawing>
        <wp:inline distT="0" distB="0" distL="0" distR="0" wp14:anchorId="28691FF8" wp14:editId="63FC2B95">
          <wp:extent cx="1470660" cy="664845"/>
          <wp:effectExtent l="0" t="0" r="0" b="0"/>
          <wp:docPr id="5" name="Bil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664845"/>
                  </a:xfrm>
                  <a:prstGeom prst="rect">
                    <a:avLst/>
                  </a:prstGeom>
                  <a:noFill/>
                  <a:ln>
                    <a:noFill/>
                  </a:ln>
                </pic:spPr>
              </pic:pic>
            </a:graphicData>
          </a:graphic>
        </wp:inline>
      </w:drawing>
    </w:r>
  </w:p>
  <w:p w14:paraId="761A9514" w14:textId="77777777" w:rsidR="00975AE5" w:rsidRDefault="00975A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130"/>
    <w:multiLevelType w:val="hybridMultilevel"/>
    <w:tmpl w:val="C3309472"/>
    <w:lvl w:ilvl="0" w:tplc="5E209004">
      <w:start w:val="1"/>
      <w:numFmt w:val="bullet"/>
      <w:lvlText w:val=""/>
      <w:lvlJc w:val="left"/>
      <w:pPr>
        <w:ind w:left="720" w:hanging="360"/>
      </w:pPr>
      <w:rPr>
        <w:rFonts w:ascii="Wingdings" w:hAnsi="Wingdings" w:hint="default"/>
      </w:rPr>
    </w:lvl>
    <w:lvl w:ilvl="1" w:tplc="BC3E5172" w:tentative="1">
      <w:start w:val="1"/>
      <w:numFmt w:val="bullet"/>
      <w:lvlText w:val=""/>
      <w:lvlJc w:val="left"/>
      <w:pPr>
        <w:tabs>
          <w:tab w:val="num" w:pos="1080"/>
        </w:tabs>
        <w:ind w:left="1080" w:hanging="360"/>
      </w:pPr>
      <w:rPr>
        <w:rFonts w:ascii="Wingdings" w:hAnsi="Wingdings" w:hint="default"/>
      </w:rPr>
    </w:lvl>
    <w:lvl w:ilvl="2" w:tplc="EE96867E" w:tentative="1">
      <w:start w:val="1"/>
      <w:numFmt w:val="bullet"/>
      <w:lvlText w:val=""/>
      <w:lvlJc w:val="left"/>
      <w:pPr>
        <w:tabs>
          <w:tab w:val="num" w:pos="1800"/>
        </w:tabs>
        <w:ind w:left="1800" w:hanging="360"/>
      </w:pPr>
      <w:rPr>
        <w:rFonts w:ascii="Wingdings" w:hAnsi="Wingdings" w:hint="default"/>
      </w:rPr>
    </w:lvl>
    <w:lvl w:ilvl="3" w:tplc="100E4D5C" w:tentative="1">
      <w:start w:val="1"/>
      <w:numFmt w:val="bullet"/>
      <w:lvlText w:val=""/>
      <w:lvlJc w:val="left"/>
      <w:pPr>
        <w:tabs>
          <w:tab w:val="num" w:pos="2520"/>
        </w:tabs>
        <w:ind w:left="2520" w:hanging="360"/>
      </w:pPr>
      <w:rPr>
        <w:rFonts w:ascii="Wingdings" w:hAnsi="Wingdings" w:hint="default"/>
      </w:rPr>
    </w:lvl>
    <w:lvl w:ilvl="4" w:tplc="45228FF2" w:tentative="1">
      <w:start w:val="1"/>
      <w:numFmt w:val="bullet"/>
      <w:lvlText w:val=""/>
      <w:lvlJc w:val="left"/>
      <w:pPr>
        <w:tabs>
          <w:tab w:val="num" w:pos="3240"/>
        </w:tabs>
        <w:ind w:left="3240" w:hanging="360"/>
      </w:pPr>
      <w:rPr>
        <w:rFonts w:ascii="Wingdings" w:hAnsi="Wingdings" w:hint="default"/>
      </w:rPr>
    </w:lvl>
    <w:lvl w:ilvl="5" w:tplc="B2F8501A" w:tentative="1">
      <w:start w:val="1"/>
      <w:numFmt w:val="bullet"/>
      <w:lvlText w:val=""/>
      <w:lvlJc w:val="left"/>
      <w:pPr>
        <w:tabs>
          <w:tab w:val="num" w:pos="3960"/>
        </w:tabs>
        <w:ind w:left="3960" w:hanging="360"/>
      </w:pPr>
      <w:rPr>
        <w:rFonts w:ascii="Wingdings" w:hAnsi="Wingdings" w:hint="default"/>
      </w:rPr>
    </w:lvl>
    <w:lvl w:ilvl="6" w:tplc="63681186" w:tentative="1">
      <w:start w:val="1"/>
      <w:numFmt w:val="bullet"/>
      <w:lvlText w:val=""/>
      <w:lvlJc w:val="left"/>
      <w:pPr>
        <w:tabs>
          <w:tab w:val="num" w:pos="4680"/>
        </w:tabs>
        <w:ind w:left="4680" w:hanging="360"/>
      </w:pPr>
      <w:rPr>
        <w:rFonts w:ascii="Wingdings" w:hAnsi="Wingdings" w:hint="default"/>
      </w:rPr>
    </w:lvl>
    <w:lvl w:ilvl="7" w:tplc="C2BEAA34" w:tentative="1">
      <w:start w:val="1"/>
      <w:numFmt w:val="bullet"/>
      <w:lvlText w:val=""/>
      <w:lvlJc w:val="left"/>
      <w:pPr>
        <w:tabs>
          <w:tab w:val="num" w:pos="5400"/>
        </w:tabs>
        <w:ind w:left="5400" w:hanging="360"/>
      </w:pPr>
      <w:rPr>
        <w:rFonts w:ascii="Wingdings" w:hAnsi="Wingdings" w:hint="default"/>
      </w:rPr>
    </w:lvl>
    <w:lvl w:ilvl="8" w:tplc="38AEC38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60F9D"/>
    <w:multiLevelType w:val="hybridMultilevel"/>
    <w:tmpl w:val="5866C510"/>
    <w:lvl w:ilvl="0" w:tplc="0409000D">
      <w:start w:val="1"/>
      <w:numFmt w:val="bullet"/>
      <w:lvlText w:val=""/>
      <w:lvlJc w:val="left"/>
      <w:pPr>
        <w:ind w:left="360" w:hanging="360"/>
      </w:pPr>
      <w:rPr>
        <w:rFonts w:ascii="Wingdings" w:hAnsi="Wingdings" w:hint="default"/>
      </w:rPr>
    </w:lvl>
    <w:lvl w:ilvl="1" w:tplc="BC3E5172" w:tentative="1">
      <w:start w:val="1"/>
      <w:numFmt w:val="bullet"/>
      <w:lvlText w:val=""/>
      <w:lvlJc w:val="left"/>
      <w:pPr>
        <w:tabs>
          <w:tab w:val="num" w:pos="1080"/>
        </w:tabs>
        <w:ind w:left="1080" w:hanging="360"/>
      </w:pPr>
      <w:rPr>
        <w:rFonts w:ascii="Wingdings" w:hAnsi="Wingdings" w:hint="default"/>
      </w:rPr>
    </w:lvl>
    <w:lvl w:ilvl="2" w:tplc="EE96867E" w:tentative="1">
      <w:start w:val="1"/>
      <w:numFmt w:val="bullet"/>
      <w:lvlText w:val=""/>
      <w:lvlJc w:val="left"/>
      <w:pPr>
        <w:tabs>
          <w:tab w:val="num" w:pos="1800"/>
        </w:tabs>
        <w:ind w:left="1800" w:hanging="360"/>
      </w:pPr>
      <w:rPr>
        <w:rFonts w:ascii="Wingdings" w:hAnsi="Wingdings" w:hint="default"/>
      </w:rPr>
    </w:lvl>
    <w:lvl w:ilvl="3" w:tplc="100E4D5C" w:tentative="1">
      <w:start w:val="1"/>
      <w:numFmt w:val="bullet"/>
      <w:lvlText w:val=""/>
      <w:lvlJc w:val="left"/>
      <w:pPr>
        <w:tabs>
          <w:tab w:val="num" w:pos="2520"/>
        </w:tabs>
        <w:ind w:left="2520" w:hanging="360"/>
      </w:pPr>
      <w:rPr>
        <w:rFonts w:ascii="Wingdings" w:hAnsi="Wingdings" w:hint="default"/>
      </w:rPr>
    </w:lvl>
    <w:lvl w:ilvl="4" w:tplc="45228FF2" w:tentative="1">
      <w:start w:val="1"/>
      <w:numFmt w:val="bullet"/>
      <w:lvlText w:val=""/>
      <w:lvlJc w:val="left"/>
      <w:pPr>
        <w:tabs>
          <w:tab w:val="num" w:pos="3240"/>
        </w:tabs>
        <w:ind w:left="3240" w:hanging="360"/>
      </w:pPr>
      <w:rPr>
        <w:rFonts w:ascii="Wingdings" w:hAnsi="Wingdings" w:hint="default"/>
      </w:rPr>
    </w:lvl>
    <w:lvl w:ilvl="5" w:tplc="B2F8501A" w:tentative="1">
      <w:start w:val="1"/>
      <w:numFmt w:val="bullet"/>
      <w:lvlText w:val=""/>
      <w:lvlJc w:val="left"/>
      <w:pPr>
        <w:tabs>
          <w:tab w:val="num" w:pos="3960"/>
        </w:tabs>
        <w:ind w:left="3960" w:hanging="360"/>
      </w:pPr>
      <w:rPr>
        <w:rFonts w:ascii="Wingdings" w:hAnsi="Wingdings" w:hint="default"/>
      </w:rPr>
    </w:lvl>
    <w:lvl w:ilvl="6" w:tplc="63681186" w:tentative="1">
      <w:start w:val="1"/>
      <w:numFmt w:val="bullet"/>
      <w:lvlText w:val=""/>
      <w:lvlJc w:val="left"/>
      <w:pPr>
        <w:tabs>
          <w:tab w:val="num" w:pos="4680"/>
        </w:tabs>
        <w:ind w:left="4680" w:hanging="360"/>
      </w:pPr>
      <w:rPr>
        <w:rFonts w:ascii="Wingdings" w:hAnsi="Wingdings" w:hint="default"/>
      </w:rPr>
    </w:lvl>
    <w:lvl w:ilvl="7" w:tplc="C2BEAA34" w:tentative="1">
      <w:start w:val="1"/>
      <w:numFmt w:val="bullet"/>
      <w:lvlText w:val=""/>
      <w:lvlJc w:val="left"/>
      <w:pPr>
        <w:tabs>
          <w:tab w:val="num" w:pos="5400"/>
        </w:tabs>
        <w:ind w:left="5400" w:hanging="360"/>
      </w:pPr>
      <w:rPr>
        <w:rFonts w:ascii="Wingdings" w:hAnsi="Wingdings" w:hint="default"/>
      </w:rPr>
    </w:lvl>
    <w:lvl w:ilvl="8" w:tplc="38AEC38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D7398F"/>
    <w:multiLevelType w:val="hybridMultilevel"/>
    <w:tmpl w:val="DCC4F30E"/>
    <w:lvl w:ilvl="0" w:tplc="095673E6">
      <w:start w:val="1"/>
      <w:numFmt w:val="bullet"/>
      <w:lvlText w:val=""/>
      <w:lvlJc w:val="left"/>
      <w:pPr>
        <w:tabs>
          <w:tab w:val="num" w:pos="720"/>
        </w:tabs>
        <w:ind w:left="720" w:hanging="360"/>
      </w:pPr>
      <w:rPr>
        <w:rFonts w:ascii="Wingdings" w:hAnsi="Wingdings" w:hint="default"/>
      </w:rPr>
    </w:lvl>
    <w:lvl w:ilvl="1" w:tplc="BC3E5172" w:tentative="1">
      <w:start w:val="1"/>
      <w:numFmt w:val="bullet"/>
      <w:lvlText w:val=""/>
      <w:lvlJc w:val="left"/>
      <w:pPr>
        <w:tabs>
          <w:tab w:val="num" w:pos="1440"/>
        </w:tabs>
        <w:ind w:left="1440" w:hanging="360"/>
      </w:pPr>
      <w:rPr>
        <w:rFonts w:ascii="Wingdings" w:hAnsi="Wingdings" w:hint="default"/>
      </w:rPr>
    </w:lvl>
    <w:lvl w:ilvl="2" w:tplc="EE96867E" w:tentative="1">
      <w:start w:val="1"/>
      <w:numFmt w:val="bullet"/>
      <w:lvlText w:val=""/>
      <w:lvlJc w:val="left"/>
      <w:pPr>
        <w:tabs>
          <w:tab w:val="num" w:pos="2160"/>
        </w:tabs>
        <w:ind w:left="2160" w:hanging="360"/>
      </w:pPr>
      <w:rPr>
        <w:rFonts w:ascii="Wingdings" w:hAnsi="Wingdings" w:hint="default"/>
      </w:rPr>
    </w:lvl>
    <w:lvl w:ilvl="3" w:tplc="100E4D5C" w:tentative="1">
      <w:start w:val="1"/>
      <w:numFmt w:val="bullet"/>
      <w:lvlText w:val=""/>
      <w:lvlJc w:val="left"/>
      <w:pPr>
        <w:tabs>
          <w:tab w:val="num" w:pos="2880"/>
        </w:tabs>
        <w:ind w:left="2880" w:hanging="360"/>
      </w:pPr>
      <w:rPr>
        <w:rFonts w:ascii="Wingdings" w:hAnsi="Wingdings" w:hint="default"/>
      </w:rPr>
    </w:lvl>
    <w:lvl w:ilvl="4" w:tplc="45228FF2" w:tentative="1">
      <w:start w:val="1"/>
      <w:numFmt w:val="bullet"/>
      <w:lvlText w:val=""/>
      <w:lvlJc w:val="left"/>
      <w:pPr>
        <w:tabs>
          <w:tab w:val="num" w:pos="3600"/>
        </w:tabs>
        <w:ind w:left="3600" w:hanging="360"/>
      </w:pPr>
      <w:rPr>
        <w:rFonts w:ascii="Wingdings" w:hAnsi="Wingdings" w:hint="default"/>
      </w:rPr>
    </w:lvl>
    <w:lvl w:ilvl="5" w:tplc="B2F8501A" w:tentative="1">
      <w:start w:val="1"/>
      <w:numFmt w:val="bullet"/>
      <w:lvlText w:val=""/>
      <w:lvlJc w:val="left"/>
      <w:pPr>
        <w:tabs>
          <w:tab w:val="num" w:pos="4320"/>
        </w:tabs>
        <w:ind w:left="4320" w:hanging="360"/>
      </w:pPr>
      <w:rPr>
        <w:rFonts w:ascii="Wingdings" w:hAnsi="Wingdings" w:hint="default"/>
      </w:rPr>
    </w:lvl>
    <w:lvl w:ilvl="6" w:tplc="63681186" w:tentative="1">
      <w:start w:val="1"/>
      <w:numFmt w:val="bullet"/>
      <w:lvlText w:val=""/>
      <w:lvlJc w:val="left"/>
      <w:pPr>
        <w:tabs>
          <w:tab w:val="num" w:pos="5040"/>
        </w:tabs>
        <w:ind w:left="5040" w:hanging="360"/>
      </w:pPr>
      <w:rPr>
        <w:rFonts w:ascii="Wingdings" w:hAnsi="Wingdings" w:hint="default"/>
      </w:rPr>
    </w:lvl>
    <w:lvl w:ilvl="7" w:tplc="C2BEAA34" w:tentative="1">
      <w:start w:val="1"/>
      <w:numFmt w:val="bullet"/>
      <w:lvlText w:val=""/>
      <w:lvlJc w:val="left"/>
      <w:pPr>
        <w:tabs>
          <w:tab w:val="num" w:pos="5760"/>
        </w:tabs>
        <w:ind w:left="5760" w:hanging="360"/>
      </w:pPr>
      <w:rPr>
        <w:rFonts w:ascii="Wingdings" w:hAnsi="Wingdings" w:hint="default"/>
      </w:rPr>
    </w:lvl>
    <w:lvl w:ilvl="8" w:tplc="38AEC3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E2AEC"/>
    <w:multiLevelType w:val="hybridMultilevel"/>
    <w:tmpl w:val="D772E28C"/>
    <w:lvl w:ilvl="0" w:tplc="5E209004">
      <w:start w:val="1"/>
      <w:numFmt w:val="bullet"/>
      <w:lvlText w:val=""/>
      <w:lvlJc w:val="left"/>
      <w:pPr>
        <w:ind w:left="794" w:hanging="360"/>
      </w:pPr>
      <w:rPr>
        <w:rFonts w:ascii="Wingdings" w:hAnsi="Wingdings" w:hint="default"/>
      </w:rPr>
    </w:lvl>
    <w:lvl w:ilvl="1" w:tplc="04140003" w:tentative="1">
      <w:start w:val="1"/>
      <w:numFmt w:val="bullet"/>
      <w:lvlText w:val="o"/>
      <w:lvlJc w:val="left"/>
      <w:pPr>
        <w:ind w:left="1514" w:hanging="360"/>
      </w:pPr>
      <w:rPr>
        <w:rFonts w:ascii="Courier New" w:hAnsi="Courier New" w:cs="Courier New" w:hint="default"/>
      </w:rPr>
    </w:lvl>
    <w:lvl w:ilvl="2" w:tplc="04140005" w:tentative="1">
      <w:start w:val="1"/>
      <w:numFmt w:val="bullet"/>
      <w:lvlText w:val=""/>
      <w:lvlJc w:val="left"/>
      <w:pPr>
        <w:ind w:left="2234" w:hanging="360"/>
      </w:pPr>
      <w:rPr>
        <w:rFonts w:ascii="Wingdings" w:hAnsi="Wingdings" w:hint="default"/>
      </w:rPr>
    </w:lvl>
    <w:lvl w:ilvl="3" w:tplc="04140001" w:tentative="1">
      <w:start w:val="1"/>
      <w:numFmt w:val="bullet"/>
      <w:lvlText w:val=""/>
      <w:lvlJc w:val="left"/>
      <w:pPr>
        <w:ind w:left="2954" w:hanging="360"/>
      </w:pPr>
      <w:rPr>
        <w:rFonts w:ascii="Symbol" w:hAnsi="Symbol" w:hint="default"/>
      </w:rPr>
    </w:lvl>
    <w:lvl w:ilvl="4" w:tplc="04140003" w:tentative="1">
      <w:start w:val="1"/>
      <w:numFmt w:val="bullet"/>
      <w:lvlText w:val="o"/>
      <w:lvlJc w:val="left"/>
      <w:pPr>
        <w:ind w:left="3674" w:hanging="360"/>
      </w:pPr>
      <w:rPr>
        <w:rFonts w:ascii="Courier New" w:hAnsi="Courier New" w:cs="Courier New" w:hint="default"/>
      </w:rPr>
    </w:lvl>
    <w:lvl w:ilvl="5" w:tplc="04140005" w:tentative="1">
      <w:start w:val="1"/>
      <w:numFmt w:val="bullet"/>
      <w:lvlText w:val=""/>
      <w:lvlJc w:val="left"/>
      <w:pPr>
        <w:ind w:left="4394" w:hanging="360"/>
      </w:pPr>
      <w:rPr>
        <w:rFonts w:ascii="Wingdings" w:hAnsi="Wingdings" w:hint="default"/>
      </w:rPr>
    </w:lvl>
    <w:lvl w:ilvl="6" w:tplc="04140001" w:tentative="1">
      <w:start w:val="1"/>
      <w:numFmt w:val="bullet"/>
      <w:lvlText w:val=""/>
      <w:lvlJc w:val="left"/>
      <w:pPr>
        <w:ind w:left="5114" w:hanging="360"/>
      </w:pPr>
      <w:rPr>
        <w:rFonts w:ascii="Symbol" w:hAnsi="Symbol" w:hint="default"/>
      </w:rPr>
    </w:lvl>
    <w:lvl w:ilvl="7" w:tplc="04140003" w:tentative="1">
      <w:start w:val="1"/>
      <w:numFmt w:val="bullet"/>
      <w:lvlText w:val="o"/>
      <w:lvlJc w:val="left"/>
      <w:pPr>
        <w:ind w:left="5834" w:hanging="360"/>
      </w:pPr>
      <w:rPr>
        <w:rFonts w:ascii="Courier New" w:hAnsi="Courier New" w:cs="Courier New" w:hint="default"/>
      </w:rPr>
    </w:lvl>
    <w:lvl w:ilvl="8" w:tplc="04140005" w:tentative="1">
      <w:start w:val="1"/>
      <w:numFmt w:val="bullet"/>
      <w:lvlText w:val=""/>
      <w:lvlJc w:val="left"/>
      <w:pPr>
        <w:ind w:left="6554" w:hanging="360"/>
      </w:pPr>
      <w:rPr>
        <w:rFonts w:ascii="Wingdings" w:hAnsi="Wingdings" w:hint="default"/>
      </w:rPr>
    </w:lvl>
  </w:abstractNum>
  <w:abstractNum w:abstractNumId="4" w15:restartNumberingAfterBreak="0">
    <w:nsid w:val="449432CF"/>
    <w:multiLevelType w:val="hybridMultilevel"/>
    <w:tmpl w:val="B3EC0062"/>
    <w:lvl w:ilvl="0" w:tplc="15ACE448">
      <w:start w:val="1"/>
      <w:numFmt w:val="bullet"/>
      <w:lvlText w:val=""/>
      <w:lvlJc w:val="left"/>
      <w:pPr>
        <w:tabs>
          <w:tab w:val="num" w:pos="720"/>
        </w:tabs>
        <w:ind w:left="720" w:hanging="360"/>
      </w:pPr>
      <w:rPr>
        <w:rFonts w:ascii="Wingdings" w:hAnsi="Wingdings" w:hint="default"/>
      </w:rPr>
    </w:lvl>
    <w:lvl w:ilvl="1" w:tplc="4086A3DA" w:tentative="1">
      <w:start w:val="1"/>
      <w:numFmt w:val="bullet"/>
      <w:lvlText w:val=""/>
      <w:lvlJc w:val="left"/>
      <w:pPr>
        <w:tabs>
          <w:tab w:val="num" w:pos="1440"/>
        </w:tabs>
        <w:ind w:left="1440" w:hanging="360"/>
      </w:pPr>
      <w:rPr>
        <w:rFonts w:ascii="Wingdings" w:hAnsi="Wingdings" w:hint="default"/>
      </w:rPr>
    </w:lvl>
    <w:lvl w:ilvl="2" w:tplc="92C63034" w:tentative="1">
      <w:start w:val="1"/>
      <w:numFmt w:val="bullet"/>
      <w:lvlText w:val=""/>
      <w:lvlJc w:val="left"/>
      <w:pPr>
        <w:tabs>
          <w:tab w:val="num" w:pos="2160"/>
        </w:tabs>
        <w:ind w:left="2160" w:hanging="360"/>
      </w:pPr>
      <w:rPr>
        <w:rFonts w:ascii="Wingdings" w:hAnsi="Wingdings" w:hint="default"/>
      </w:rPr>
    </w:lvl>
    <w:lvl w:ilvl="3" w:tplc="BFACC3E8" w:tentative="1">
      <w:start w:val="1"/>
      <w:numFmt w:val="bullet"/>
      <w:lvlText w:val=""/>
      <w:lvlJc w:val="left"/>
      <w:pPr>
        <w:tabs>
          <w:tab w:val="num" w:pos="2880"/>
        </w:tabs>
        <w:ind w:left="2880" w:hanging="360"/>
      </w:pPr>
      <w:rPr>
        <w:rFonts w:ascii="Wingdings" w:hAnsi="Wingdings" w:hint="default"/>
      </w:rPr>
    </w:lvl>
    <w:lvl w:ilvl="4" w:tplc="1CBCC12C" w:tentative="1">
      <w:start w:val="1"/>
      <w:numFmt w:val="bullet"/>
      <w:lvlText w:val=""/>
      <w:lvlJc w:val="left"/>
      <w:pPr>
        <w:tabs>
          <w:tab w:val="num" w:pos="3600"/>
        </w:tabs>
        <w:ind w:left="3600" w:hanging="360"/>
      </w:pPr>
      <w:rPr>
        <w:rFonts w:ascii="Wingdings" w:hAnsi="Wingdings" w:hint="default"/>
      </w:rPr>
    </w:lvl>
    <w:lvl w:ilvl="5" w:tplc="4112A702" w:tentative="1">
      <w:start w:val="1"/>
      <w:numFmt w:val="bullet"/>
      <w:lvlText w:val=""/>
      <w:lvlJc w:val="left"/>
      <w:pPr>
        <w:tabs>
          <w:tab w:val="num" w:pos="4320"/>
        </w:tabs>
        <w:ind w:left="4320" w:hanging="360"/>
      </w:pPr>
      <w:rPr>
        <w:rFonts w:ascii="Wingdings" w:hAnsi="Wingdings" w:hint="default"/>
      </w:rPr>
    </w:lvl>
    <w:lvl w:ilvl="6" w:tplc="8890601C" w:tentative="1">
      <w:start w:val="1"/>
      <w:numFmt w:val="bullet"/>
      <w:lvlText w:val=""/>
      <w:lvlJc w:val="left"/>
      <w:pPr>
        <w:tabs>
          <w:tab w:val="num" w:pos="5040"/>
        </w:tabs>
        <w:ind w:left="5040" w:hanging="360"/>
      </w:pPr>
      <w:rPr>
        <w:rFonts w:ascii="Wingdings" w:hAnsi="Wingdings" w:hint="default"/>
      </w:rPr>
    </w:lvl>
    <w:lvl w:ilvl="7" w:tplc="A82E9E3A" w:tentative="1">
      <w:start w:val="1"/>
      <w:numFmt w:val="bullet"/>
      <w:lvlText w:val=""/>
      <w:lvlJc w:val="left"/>
      <w:pPr>
        <w:tabs>
          <w:tab w:val="num" w:pos="5760"/>
        </w:tabs>
        <w:ind w:left="5760" w:hanging="360"/>
      </w:pPr>
      <w:rPr>
        <w:rFonts w:ascii="Wingdings" w:hAnsi="Wingdings" w:hint="default"/>
      </w:rPr>
    </w:lvl>
    <w:lvl w:ilvl="8" w:tplc="7E808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23398"/>
    <w:multiLevelType w:val="hybridMultilevel"/>
    <w:tmpl w:val="FE5A49B4"/>
    <w:lvl w:ilvl="0" w:tplc="5E209004">
      <w:start w:val="1"/>
      <w:numFmt w:val="bullet"/>
      <w:lvlText w:val=""/>
      <w:lvlJc w:val="left"/>
      <w:pPr>
        <w:ind w:left="720" w:hanging="360"/>
      </w:pPr>
      <w:rPr>
        <w:rFonts w:ascii="Wingdings" w:hAnsi="Wingdings" w:hint="default"/>
      </w:rPr>
    </w:lvl>
    <w:lvl w:ilvl="1" w:tplc="BC3E5172" w:tentative="1">
      <w:start w:val="1"/>
      <w:numFmt w:val="bullet"/>
      <w:lvlText w:val=""/>
      <w:lvlJc w:val="left"/>
      <w:pPr>
        <w:tabs>
          <w:tab w:val="num" w:pos="1080"/>
        </w:tabs>
        <w:ind w:left="1080" w:hanging="360"/>
      </w:pPr>
      <w:rPr>
        <w:rFonts w:ascii="Wingdings" w:hAnsi="Wingdings" w:hint="default"/>
      </w:rPr>
    </w:lvl>
    <w:lvl w:ilvl="2" w:tplc="EE96867E" w:tentative="1">
      <w:start w:val="1"/>
      <w:numFmt w:val="bullet"/>
      <w:lvlText w:val=""/>
      <w:lvlJc w:val="left"/>
      <w:pPr>
        <w:tabs>
          <w:tab w:val="num" w:pos="1800"/>
        </w:tabs>
        <w:ind w:left="1800" w:hanging="360"/>
      </w:pPr>
      <w:rPr>
        <w:rFonts w:ascii="Wingdings" w:hAnsi="Wingdings" w:hint="default"/>
      </w:rPr>
    </w:lvl>
    <w:lvl w:ilvl="3" w:tplc="100E4D5C" w:tentative="1">
      <w:start w:val="1"/>
      <w:numFmt w:val="bullet"/>
      <w:lvlText w:val=""/>
      <w:lvlJc w:val="left"/>
      <w:pPr>
        <w:tabs>
          <w:tab w:val="num" w:pos="2520"/>
        </w:tabs>
        <w:ind w:left="2520" w:hanging="360"/>
      </w:pPr>
      <w:rPr>
        <w:rFonts w:ascii="Wingdings" w:hAnsi="Wingdings" w:hint="default"/>
      </w:rPr>
    </w:lvl>
    <w:lvl w:ilvl="4" w:tplc="45228FF2" w:tentative="1">
      <w:start w:val="1"/>
      <w:numFmt w:val="bullet"/>
      <w:lvlText w:val=""/>
      <w:lvlJc w:val="left"/>
      <w:pPr>
        <w:tabs>
          <w:tab w:val="num" w:pos="3240"/>
        </w:tabs>
        <w:ind w:left="3240" w:hanging="360"/>
      </w:pPr>
      <w:rPr>
        <w:rFonts w:ascii="Wingdings" w:hAnsi="Wingdings" w:hint="default"/>
      </w:rPr>
    </w:lvl>
    <w:lvl w:ilvl="5" w:tplc="B2F8501A" w:tentative="1">
      <w:start w:val="1"/>
      <w:numFmt w:val="bullet"/>
      <w:lvlText w:val=""/>
      <w:lvlJc w:val="left"/>
      <w:pPr>
        <w:tabs>
          <w:tab w:val="num" w:pos="3960"/>
        </w:tabs>
        <w:ind w:left="3960" w:hanging="360"/>
      </w:pPr>
      <w:rPr>
        <w:rFonts w:ascii="Wingdings" w:hAnsi="Wingdings" w:hint="default"/>
      </w:rPr>
    </w:lvl>
    <w:lvl w:ilvl="6" w:tplc="63681186" w:tentative="1">
      <w:start w:val="1"/>
      <w:numFmt w:val="bullet"/>
      <w:lvlText w:val=""/>
      <w:lvlJc w:val="left"/>
      <w:pPr>
        <w:tabs>
          <w:tab w:val="num" w:pos="4680"/>
        </w:tabs>
        <w:ind w:left="4680" w:hanging="360"/>
      </w:pPr>
      <w:rPr>
        <w:rFonts w:ascii="Wingdings" w:hAnsi="Wingdings" w:hint="default"/>
      </w:rPr>
    </w:lvl>
    <w:lvl w:ilvl="7" w:tplc="C2BEAA34" w:tentative="1">
      <w:start w:val="1"/>
      <w:numFmt w:val="bullet"/>
      <w:lvlText w:val=""/>
      <w:lvlJc w:val="left"/>
      <w:pPr>
        <w:tabs>
          <w:tab w:val="num" w:pos="5400"/>
        </w:tabs>
        <w:ind w:left="5400" w:hanging="360"/>
      </w:pPr>
      <w:rPr>
        <w:rFonts w:ascii="Wingdings" w:hAnsi="Wingdings" w:hint="default"/>
      </w:rPr>
    </w:lvl>
    <w:lvl w:ilvl="8" w:tplc="38AEC38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A75475"/>
    <w:multiLevelType w:val="multilevel"/>
    <w:tmpl w:val="BF9C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F53BE"/>
    <w:multiLevelType w:val="hybridMultilevel"/>
    <w:tmpl w:val="97FC3BFA"/>
    <w:lvl w:ilvl="0" w:tplc="5E209004">
      <w:start w:val="1"/>
      <w:numFmt w:val="bullet"/>
      <w:lvlText w:val=""/>
      <w:lvlJc w:val="left"/>
      <w:pPr>
        <w:tabs>
          <w:tab w:val="num" w:pos="720"/>
        </w:tabs>
        <w:ind w:left="720" w:hanging="360"/>
      </w:pPr>
      <w:rPr>
        <w:rFonts w:ascii="Wingdings" w:hAnsi="Wingdings" w:hint="default"/>
      </w:rPr>
    </w:lvl>
    <w:lvl w:ilvl="1" w:tplc="70AE1DDC">
      <w:numFmt w:val="none"/>
      <w:lvlText w:val=""/>
      <w:lvlJc w:val="left"/>
      <w:pPr>
        <w:tabs>
          <w:tab w:val="num" w:pos="360"/>
        </w:tabs>
      </w:pPr>
    </w:lvl>
    <w:lvl w:ilvl="2" w:tplc="EB36F81A" w:tentative="1">
      <w:start w:val="1"/>
      <w:numFmt w:val="bullet"/>
      <w:lvlText w:val=""/>
      <w:lvlJc w:val="left"/>
      <w:pPr>
        <w:tabs>
          <w:tab w:val="num" w:pos="2160"/>
        </w:tabs>
        <w:ind w:left="2160" w:hanging="360"/>
      </w:pPr>
      <w:rPr>
        <w:rFonts w:ascii="Wingdings" w:hAnsi="Wingdings" w:hint="default"/>
      </w:rPr>
    </w:lvl>
    <w:lvl w:ilvl="3" w:tplc="B19C3BE0" w:tentative="1">
      <w:start w:val="1"/>
      <w:numFmt w:val="bullet"/>
      <w:lvlText w:val=""/>
      <w:lvlJc w:val="left"/>
      <w:pPr>
        <w:tabs>
          <w:tab w:val="num" w:pos="2880"/>
        </w:tabs>
        <w:ind w:left="2880" w:hanging="360"/>
      </w:pPr>
      <w:rPr>
        <w:rFonts w:ascii="Wingdings" w:hAnsi="Wingdings" w:hint="default"/>
      </w:rPr>
    </w:lvl>
    <w:lvl w:ilvl="4" w:tplc="80F26486" w:tentative="1">
      <w:start w:val="1"/>
      <w:numFmt w:val="bullet"/>
      <w:lvlText w:val=""/>
      <w:lvlJc w:val="left"/>
      <w:pPr>
        <w:tabs>
          <w:tab w:val="num" w:pos="3600"/>
        </w:tabs>
        <w:ind w:left="3600" w:hanging="360"/>
      </w:pPr>
      <w:rPr>
        <w:rFonts w:ascii="Wingdings" w:hAnsi="Wingdings" w:hint="default"/>
      </w:rPr>
    </w:lvl>
    <w:lvl w:ilvl="5" w:tplc="F7588AA8" w:tentative="1">
      <w:start w:val="1"/>
      <w:numFmt w:val="bullet"/>
      <w:lvlText w:val=""/>
      <w:lvlJc w:val="left"/>
      <w:pPr>
        <w:tabs>
          <w:tab w:val="num" w:pos="4320"/>
        </w:tabs>
        <w:ind w:left="4320" w:hanging="360"/>
      </w:pPr>
      <w:rPr>
        <w:rFonts w:ascii="Wingdings" w:hAnsi="Wingdings" w:hint="default"/>
      </w:rPr>
    </w:lvl>
    <w:lvl w:ilvl="6" w:tplc="E376DBA6" w:tentative="1">
      <w:start w:val="1"/>
      <w:numFmt w:val="bullet"/>
      <w:lvlText w:val=""/>
      <w:lvlJc w:val="left"/>
      <w:pPr>
        <w:tabs>
          <w:tab w:val="num" w:pos="5040"/>
        </w:tabs>
        <w:ind w:left="5040" w:hanging="360"/>
      </w:pPr>
      <w:rPr>
        <w:rFonts w:ascii="Wingdings" w:hAnsi="Wingdings" w:hint="default"/>
      </w:rPr>
    </w:lvl>
    <w:lvl w:ilvl="7" w:tplc="1E16BB1C" w:tentative="1">
      <w:start w:val="1"/>
      <w:numFmt w:val="bullet"/>
      <w:lvlText w:val=""/>
      <w:lvlJc w:val="left"/>
      <w:pPr>
        <w:tabs>
          <w:tab w:val="num" w:pos="5760"/>
        </w:tabs>
        <w:ind w:left="5760" w:hanging="360"/>
      </w:pPr>
      <w:rPr>
        <w:rFonts w:ascii="Wingdings" w:hAnsi="Wingdings" w:hint="default"/>
      </w:rPr>
    </w:lvl>
    <w:lvl w:ilvl="8" w:tplc="BAB0974A" w:tentative="1">
      <w:start w:val="1"/>
      <w:numFmt w:val="bullet"/>
      <w:lvlText w:val=""/>
      <w:lvlJc w:val="left"/>
      <w:pPr>
        <w:tabs>
          <w:tab w:val="num" w:pos="6480"/>
        </w:tabs>
        <w:ind w:left="6480" w:hanging="360"/>
      </w:pPr>
      <w:rPr>
        <w:rFonts w:ascii="Wingdings" w:hAnsi="Wingdings" w:hint="default"/>
      </w:rPr>
    </w:lvl>
  </w:abstractNum>
  <w:num w:numId="1" w16cid:durableId="434980129">
    <w:abstractNumId w:val="6"/>
  </w:num>
  <w:num w:numId="2" w16cid:durableId="949243040">
    <w:abstractNumId w:val="7"/>
  </w:num>
  <w:num w:numId="3" w16cid:durableId="1455443743">
    <w:abstractNumId w:val="4"/>
  </w:num>
  <w:num w:numId="4" w16cid:durableId="810319674">
    <w:abstractNumId w:val="2"/>
  </w:num>
  <w:num w:numId="5" w16cid:durableId="925697602">
    <w:abstractNumId w:val="1"/>
  </w:num>
  <w:num w:numId="6" w16cid:durableId="1180318276">
    <w:abstractNumId w:val="5"/>
  </w:num>
  <w:num w:numId="7" w16cid:durableId="2053770148">
    <w:abstractNumId w:val="0"/>
  </w:num>
  <w:num w:numId="8" w16cid:durableId="866600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08"/>
  <w:hyphenationZone w:val="425"/>
  <w:drawingGridHorizontalSpacing w:val="119"/>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FE"/>
    <w:rsid w:val="000471D8"/>
    <w:rsid w:val="000562C3"/>
    <w:rsid w:val="0007044D"/>
    <w:rsid w:val="000734C4"/>
    <w:rsid w:val="000931D3"/>
    <w:rsid w:val="000A0630"/>
    <w:rsid w:val="000B4994"/>
    <w:rsid w:val="000C0190"/>
    <w:rsid w:val="000C1673"/>
    <w:rsid w:val="000D0E98"/>
    <w:rsid w:val="000E0A1E"/>
    <w:rsid w:val="000F0BB2"/>
    <w:rsid w:val="001310FB"/>
    <w:rsid w:val="00136A56"/>
    <w:rsid w:val="001436FE"/>
    <w:rsid w:val="00150C40"/>
    <w:rsid w:val="0016535D"/>
    <w:rsid w:val="0018521F"/>
    <w:rsid w:val="001A02BC"/>
    <w:rsid w:val="001A20F2"/>
    <w:rsid w:val="001A532F"/>
    <w:rsid w:val="001F7E4A"/>
    <w:rsid w:val="00211084"/>
    <w:rsid w:val="00216944"/>
    <w:rsid w:val="00230338"/>
    <w:rsid w:val="0024203B"/>
    <w:rsid w:val="00245BA4"/>
    <w:rsid w:val="00261BF8"/>
    <w:rsid w:val="00264BCA"/>
    <w:rsid w:val="00266D5E"/>
    <w:rsid w:val="002B0E9B"/>
    <w:rsid w:val="002B4695"/>
    <w:rsid w:val="002D235A"/>
    <w:rsid w:val="002E0984"/>
    <w:rsid w:val="002E7E1B"/>
    <w:rsid w:val="002F44A9"/>
    <w:rsid w:val="002F753A"/>
    <w:rsid w:val="00303865"/>
    <w:rsid w:val="00310AF4"/>
    <w:rsid w:val="00333BF0"/>
    <w:rsid w:val="00336D79"/>
    <w:rsid w:val="00364116"/>
    <w:rsid w:val="00382762"/>
    <w:rsid w:val="0039336D"/>
    <w:rsid w:val="003B4FC4"/>
    <w:rsid w:val="003B731B"/>
    <w:rsid w:val="003D5F58"/>
    <w:rsid w:val="003E7464"/>
    <w:rsid w:val="00412850"/>
    <w:rsid w:val="00415637"/>
    <w:rsid w:val="00421E1D"/>
    <w:rsid w:val="004356CA"/>
    <w:rsid w:val="00467E2E"/>
    <w:rsid w:val="00470A98"/>
    <w:rsid w:val="00477A61"/>
    <w:rsid w:val="00494A35"/>
    <w:rsid w:val="0049630F"/>
    <w:rsid w:val="004C165E"/>
    <w:rsid w:val="004C34D6"/>
    <w:rsid w:val="004D139F"/>
    <w:rsid w:val="004D5D9C"/>
    <w:rsid w:val="004D601B"/>
    <w:rsid w:val="00505BD0"/>
    <w:rsid w:val="00530E8B"/>
    <w:rsid w:val="00535F3E"/>
    <w:rsid w:val="0053670F"/>
    <w:rsid w:val="005375EB"/>
    <w:rsid w:val="00542E26"/>
    <w:rsid w:val="005511C3"/>
    <w:rsid w:val="00573D12"/>
    <w:rsid w:val="00574BC6"/>
    <w:rsid w:val="005A009C"/>
    <w:rsid w:val="005A1BB1"/>
    <w:rsid w:val="005A4453"/>
    <w:rsid w:val="005B5E1E"/>
    <w:rsid w:val="005E7FB9"/>
    <w:rsid w:val="006265C5"/>
    <w:rsid w:val="006452E9"/>
    <w:rsid w:val="006459EC"/>
    <w:rsid w:val="00653846"/>
    <w:rsid w:val="006542D2"/>
    <w:rsid w:val="00682035"/>
    <w:rsid w:val="00683B99"/>
    <w:rsid w:val="00686B89"/>
    <w:rsid w:val="006903D9"/>
    <w:rsid w:val="006943BE"/>
    <w:rsid w:val="006A17EB"/>
    <w:rsid w:val="006C0552"/>
    <w:rsid w:val="006D5513"/>
    <w:rsid w:val="006E6461"/>
    <w:rsid w:val="006F5649"/>
    <w:rsid w:val="0070404C"/>
    <w:rsid w:val="007116D5"/>
    <w:rsid w:val="0073188F"/>
    <w:rsid w:val="00732C75"/>
    <w:rsid w:val="00733230"/>
    <w:rsid w:val="0073448C"/>
    <w:rsid w:val="00747C19"/>
    <w:rsid w:val="007742ED"/>
    <w:rsid w:val="007779E3"/>
    <w:rsid w:val="00786B9C"/>
    <w:rsid w:val="00795A56"/>
    <w:rsid w:val="007B1E45"/>
    <w:rsid w:val="007D1E24"/>
    <w:rsid w:val="007E6781"/>
    <w:rsid w:val="007F3CE6"/>
    <w:rsid w:val="008128CD"/>
    <w:rsid w:val="00812DF1"/>
    <w:rsid w:val="00831DD7"/>
    <w:rsid w:val="008604E9"/>
    <w:rsid w:val="00865196"/>
    <w:rsid w:val="00883901"/>
    <w:rsid w:val="008873A2"/>
    <w:rsid w:val="008C5001"/>
    <w:rsid w:val="008C58A6"/>
    <w:rsid w:val="008E3DE4"/>
    <w:rsid w:val="008E78CE"/>
    <w:rsid w:val="00902882"/>
    <w:rsid w:val="00912147"/>
    <w:rsid w:val="00926EF5"/>
    <w:rsid w:val="00951622"/>
    <w:rsid w:val="00954410"/>
    <w:rsid w:val="00964F3C"/>
    <w:rsid w:val="00975AE5"/>
    <w:rsid w:val="0099173F"/>
    <w:rsid w:val="0099230B"/>
    <w:rsid w:val="009A5D82"/>
    <w:rsid w:val="009B2E8C"/>
    <w:rsid w:val="009C213B"/>
    <w:rsid w:val="009E0602"/>
    <w:rsid w:val="009F2CD9"/>
    <w:rsid w:val="00A104F3"/>
    <w:rsid w:val="00A21F2F"/>
    <w:rsid w:val="00A23307"/>
    <w:rsid w:val="00A5790A"/>
    <w:rsid w:val="00A63C6B"/>
    <w:rsid w:val="00A77080"/>
    <w:rsid w:val="00A82939"/>
    <w:rsid w:val="00A968D1"/>
    <w:rsid w:val="00AD0759"/>
    <w:rsid w:val="00AD6F96"/>
    <w:rsid w:val="00AF0496"/>
    <w:rsid w:val="00B02222"/>
    <w:rsid w:val="00B079F4"/>
    <w:rsid w:val="00B122AE"/>
    <w:rsid w:val="00B24C66"/>
    <w:rsid w:val="00B2601B"/>
    <w:rsid w:val="00B27EB7"/>
    <w:rsid w:val="00B363F0"/>
    <w:rsid w:val="00B51772"/>
    <w:rsid w:val="00B658C4"/>
    <w:rsid w:val="00B83BE6"/>
    <w:rsid w:val="00B864B4"/>
    <w:rsid w:val="00B9462D"/>
    <w:rsid w:val="00BA40F1"/>
    <w:rsid w:val="00BB2A8B"/>
    <w:rsid w:val="00BB5CAF"/>
    <w:rsid w:val="00BC158F"/>
    <w:rsid w:val="00BD792C"/>
    <w:rsid w:val="00BF42F3"/>
    <w:rsid w:val="00C154FF"/>
    <w:rsid w:val="00C17312"/>
    <w:rsid w:val="00C37788"/>
    <w:rsid w:val="00C412BD"/>
    <w:rsid w:val="00C82224"/>
    <w:rsid w:val="00C9356E"/>
    <w:rsid w:val="00CB7A0C"/>
    <w:rsid w:val="00CC49FA"/>
    <w:rsid w:val="00CD0CDF"/>
    <w:rsid w:val="00CD52BB"/>
    <w:rsid w:val="00CE0F8C"/>
    <w:rsid w:val="00CF1A3B"/>
    <w:rsid w:val="00D05805"/>
    <w:rsid w:val="00D12BBD"/>
    <w:rsid w:val="00D2137D"/>
    <w:rsid w:val="00D23276"/>
    <w:rsid w:val="00D43269"/>
    <w:rsid w:val="00D47486"/>
    <w:rsid w:val="00D71010"/>
    <w:rsid w:val="00D801DA"/>
    <w:rsid w:val="00D8286E"/>
    <w:rsid w:val="00DB2F55"/>
    <w:rsid w:val="00DC5C83"/>
    <w:rsid w:val="00DD1DE5"/>
    <w:rsid w:val="00DF16BD"/>
    <w:rsid w:val="00DF2770"/>
    <w:rsid w:val="00E31128"/>
    <w:rsid w:val="00E345CC"/>
    <w:rsid w:val="00E40457"/>
    <w:rsid w:val="00E5669F"/>
    <w:rsid w:val="00E71A40"/>
    <w:rsid w:val="00E750B1"/>
    <w:rsid w:val="00E7788D"/>
    <w:rsid w:val="00EA30C1"/>
    <w:rsid w:val="00EB3E83"/>
    <w:rsid w:val="00EC3323"/>
    <w:rsid w:val="00EE3BA9"/>
    <w:rsid w:val="00F01AC4"/>
    <w:rsid w:val="00F0719A"/>
    <w:rsid w:val="00F17B7A"/>
    <w:rsid w:val="00F273A2"/>
    <w:rsid w:val="00F3499E"/>
    <w:rsid w:val="00F51406"/>
    <w:rsid w:val="00F56AD3"/>
    <w:rsid w:val="00F772C1"/>
    <w:rsid w:val="00FA6F12"/>
    <w:rsid w:val="00FB0A96"/>
    <w:rsid w:val="00FB131D"/>
    <w:rsid w:val="00FC17A7"/>
    <w:rsid w:val="00FD750F"/>
    <w:rsid w:val="00FE1C94"/>
    <w:rsid w:val="00FF4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62B3A"/>
  <w14:defaultImageDpi w14:val="300"/>
  <w15:chartTrackingRefBased/>
  <w15:docId w15:val="{CA2D7807-D336-FF45-980A-0195C714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Overskrift2">
    <w:name w:val="heading 2"/>
    <w:basedOn w:val="Normal"/>
    <w:link w:val="Overskrift2Tegn"/>
    <w:uiPriority w:val="9"/>
    <w:qFormat/>
    <w:rsid w:val="00150C40"/>
    <w:pPr>
      <w:spacing w:before="100" w:beforeAutospacing="1" w:after="100" w:afterAutospacing="1"/>
      <w:outlineLvl w:val="1"/>
    </w:pPr>
    <w:rPr>
      <w:rFonts w:ascii="Times New Roman" w:eastAsia="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rsid w:val="002F44A9"/>
  </w:style>
  <w:style w:type="character" w:styleId="Hyperkobling">
    <w:name w:val="Hyperlink"/>
    <w:uiPriority w:val="99"/>
    <w:unhideWhenUsed/>
    <w:rsid w:val="00BB5CAF"/>
    <w:rPr>
      <w:color w:val="0000FF"/>
      <w:u w:val="single"/>
    </w:rPr>
  </w:style>
  <w:style w:type="paragraph" w:styleId="NormalWeb">
    <w:name w:val="Normal (Web)"/>
    <w:basedOn w:val="Normal"/>
    <w:uiPriority w:val="99"/>
    <w:semiHidden/>
    <w:unhideWhenUsed/>
    <w:rsid w:val="00573D12"/>
    <w:pPr>
      <w:spacing w:before="100" w:beforeAutospacing="1" w:after="100" w:afterAutospacing="1"/>
    </w:pPr>
    <w:rPr>
      <w:rFonts w:ascii="Times" w:hAnsi="Times"/>
      <w:sz w:val="20"/>
      <w:szCs w:val="20"/>
    </w:rPr>
  </w:style>
  <w:style w:type="paragraph" w:styleId="Bobletekst">
    <w:name w:val="Balloon Text"/>
    <w:basedOn w:val="Normal"/>
    <w:link w:val="BobletekstTegn"/>
    <w:uiPriority w:val="99"/>
    <w:semiHidden/>
    <w:unhideWhenUsed/>
    <w:rsid w:val="003E7464"/>
    <w:rPr>
      <w:rFonts w:ascii="Lucida Grande" w:hAnsi="Lucida Grande"/>
      <w:sz w:val="18"/>
      <w:szCs w:val="18"/>
    </w:rPr>
  </w:style>
  <w:style w:type="character" w:customStyle="1" w:styleId="BobletekstTegn">
    <w:name w:val="Bobletekst Tegn"/>
    <w:link w:val="Bobletekst"/>
    <w:uiPriority w:val="99"/>
    <w:semiHidden/>
    <w:rsid w:val="003E7464"/>
    <w:rPr>
      <w:rFonts w:ascii="Lucida Grande" w:hAnsi="Lucida Grande"/>
      <w:sz w:val="18"/>
      <w:szCs w:val="18"/>
    </w:rPr>
  </w:style>
  <w:style w:type="paragraph" w:styleId="Bunntekst">
    <w:name w:val="footer"/>
    <w:basedOn w:val="Normal"/>
    <w:link w:val="BunntekstTegn"/>
    <w:uiPriority w:val="99"/>
    <w:unhideWhenUsed/>
    <w:rsid w:val="003E7464"/>
    <w:pPr>
      <w:tabs>
        <w:tab w:val="center" w:pos="4536"/>
        <w:tab w:val="right" w:pos="9072"/>
      </w:tabs>
    </w:pPr>
  </w:style>
  <w:style w:type="character" w:customStyle="1" w:styleId="BunntekstTegn">
    <w:name w:val="Bunntekst Tegn"/>
    <w:link w:val="Bunntekst"/>
    <w:uiPriority w:val="99"/>
    <w:rsid w:val="003E7464"/>
    <w:rPr>
      <w:sz w:val="24"/>
      <w:szCs w:val="24"/>
    </w:rPr>
  </w:style>
  <w:style w:type="character" w:styleId="Sidetall">
    <w:name w:val="page number"/>
    <w:uiPriority w:val="99"/>
    <w:semiHidden/>
    <w:unhideWhenUsed/>
    <w:rsid w:val="003E7464"/>
  </w:style>
  <w:style w:type="paragraph" w:styleId="Dokumentkart">
    <w:name w:val="Document Map"/>
    <w:basedOn w:val="Normal"/>
    <w:link w:val="DokumentkartTegn"/>
    <w:uiPriority w:val="99"/>
    <w:semiHidden/>
    <w:unhideWhenUsed/>
    <w:rsid w:val="00BB2A8B"/>
    <w:rPr>
      <w:rFonts w:ascii="Times New Roman" w:hAnsi="Times New Roman"/>
    </w:rPr>
  </w:style>
  <w:style w:type="character" w:customStyle="1" w:styleId="DokumentkartTegn">
    <w:name w:val="Dokumentkart Tegn"/>
    <w:link w:val="Dokumentkart"/>
    <w:uiPriority w:val="99"/>
    <w:semiHidden/>
    <w:rsid w:val="00BB2A8B"/>
    <w:rPr>
      <w:rFonts w:ascii="Times New Roman" w:hAnsi="Times New Roman"/>
      <w:sz w:val="24"/>
      <w:szCs w:val="24"/>
    </w:rPr>
  </w:style>
  <w:style w:type="character" w:styleId="Fulgthyperkobling">
    <w:name w:val="FollowedHyperlink"/>
    <w:uiPriority w:val="99"/>
    <w:semiHidden/>
    <w:unhideWhenUsed/>
    <w:rsid w:val="00EA30C1"/>
    <w:rPr>
      <w:color w:val="954F72"/>
      <w:u w:val="single"/>
    </w:rPr>
  </w:style>
  <w:style w:type="paragraph" w:styleId="Topptekst">
    <w:name w:val="header"/>
    <w:basedOn w:val="Normal"/>
    <w:link w:val="TopptekstTegn"/>
    <w:uiPriority w:val="99"/>
    <w:unhideWhenUsed/>
    <w:rsid w:val="00682035"/>
    <w:pPr>
      <w:tabs>
        <w:tab w:val="center" w:pos="4536"/>
        <w:tab w:val="right" w:pos="9072"/>
      </w:tabs>
    </w:pPr>
  </w:style>
  <w:style w:type="character" w:customStyle="1" w:styleId="TopptekstTegn">
    <w:name w:val="Topptekst Tegn"/>
    <w:link w:val="Topptekst"/>
    <w:uiPriority w:val="99"/>
    <w:rsid w:val="00682035"/>
    <w:rPr>
      <w:sz w:val="24"/>
      <w:szCs w:val="24"/>
    </w:rPr>
  </w:style>
  <w:style w:type="character" w:styleId="Ulstomtale">
    <w:name w:val="Unresolved Mention"/>
    <w:uiPriority w:val="47"/>
    <w:rsid w:val="00A63C6B"/>
    <w:rPr>
      <w:color w:val="808080"/>
      <w:shd w:val="clear" w:color="auto" w:fill="E6E6E6"/>
    </w:rPr>
  </w:style>
  <w:style w:type="character" w:customStyle="1" w:styleId="Overskrift2Tegn">
    <w:name w:val="Overskrift 2 Tegn"/>
    <w:link w:val="Overskrift2"/>
    <w:uiPriority w:val="9"/>
    <w:rsid w:val="00150C40"/>
    <w:rPr>
      <w:rFonts w:ascii="Times New Roman" w:eastAsia="Times New Roman" w:hAnsi="Times New Roman"/>
      <w:b/>
      <w:bCs/>
      <w:sz w:val="36"/>
      <w:szCs w:val="36"/>
    </w:rPr>
  </w:style>
  <w:style w:type="paragraph" w:styleId="Fotnotetekst">
    <w:name w:val="footnote text"/>
    <w:basedOn w:val="Normal"/>
    <w:link w:val="FotnotetekstTegn"/>
    <w:uiPriority w:val="99"/>
    <w:semiHidden/>
    <w:unhideWhenUsed/>
    <w:rsid w:val="00EB3E83"/>
    <w:rPr>
      <w:sz w:val="20"/>
      <w:szCs w:val="20"/>
    </w:rPr>
  </w:style>
  <w:style w:type="character" w:customStyle="1" w:styleId="FotnotetekstTegn">
    <w:name w:val="Fotnotetekst Tegn"/>
    <w:basedOn w:val="Standardskriftforavsnitt"/>
    <w:link w:val="Fotnotetekst"/>
    <w:uiPriority w:val="99"/>
    <w:semiHidden/>
    <w:rsid w:val="00EB3E83"/>
  </w:style>
  <w:style w:type="character" w:styleId="Fotnotereferanse">
    <w:name w:val="footnote reference"/>
    <w:uiPriority w:val="99"/>
    <w:semiHidden/>
    <w:unhideWhenUsed/>
    <w:rsid w:val="00EB3E83"/>
    <w:rPr>
      <w:vertAlign w:val="superscript"/>
    </w:rPr>
  </w:style>
  <w:style w:type="paragraph" w:styleId="Sluttnotetekst">
    <w:name w:val="endnote text"/>
    <w:basedOn w:val="Normal"/>
    <w:link w:val="SluttnotetekstTegn"/>
    <w:uiPriority w:val="99"/>
    <w:semiHidden/>
    <w:unhideWhenUsed/>
    <w:rsid w:val="00795A56"/>
    <w:rPr>
      <w:sz w:val="20"/>
      <w:szCs w:val="20"/>
    </w:rPr>
  </w:style>
  <w:style w:type="character" w:customStyle="1" w:styleId="SluttnotetekstTegn">
    <w:name w:val="Sluttnotetekst Tegn"/>
    <w:basedOn w:val="Standardskriftforavsnitt"/>
    <w:link w:val="Sluttnotetekst"/>
    <w:uiPriority w:val="99"/>
    <w:semiHidden/>
    <w:rsid w:val="00795A56"/>
  </w:style>
  <w:style w:type="character" w:styleId="Sluttnotereferanse">
    <w:name w:val="endnote reference"/>
    <w:uiPriority w:val="99"/>
    <w:semiHidden/>
    <w:unhideWhenUsed/>
    <w:rsid w:val="00795A56"/>
    <w:rPr>
      <w:vertAlign w:val="superscript"/>
    </w:rPr>
  </w:style>
  <w:style w:type="paragraph" w:styleId="Revisjon">
    <w:name w:val="Revision"/>
    <w:hidden/>
    <w:uiPriority w:val="71"/>
    <w:rsid w:val="005A1BB1"/>
    <w:rPr>
      <w:sz w:val="24"/>
      <w:szCs w:val="24"/>
    </w:rPr>
  </w:style>
  <w:style w:type="character" w:styleId="Merknadsreferanse">
    <w:name w:val="annotation reference"/>
    <w:uiPriority w:val="99"/>
    <w:semiHidden/>
    <w:unhideWhenUsed/>
    <w:rsid w:val="005A1BB1"/>
    <w:rPr>
      <w:sz w:val="16"/>
      <w:szCs w:val="16"/>
    </w:rPr>
  </w:style>
  <w:style w:type="paragraph" w:styleId="Merknadstekst">
    <w:name w:val="annotation text"/>
    <w:basedOn w:val="Normal"/>
    <w:link w:val="MerknadstekstTegn"/>
    <w:uiPriority w:val="99"/>
    <w:semiHidden/>
    <w:unhideWhenUsed/>
    <w:rsid w:val="005A1BB1"/>
    <w:rPr>
      <w:sz w:val="20"/>
      <w:szCs w:val="20"/>
    </w:rPr>
  </w:style>
  <w:style w:type="character" w:customStyle="1" w:styleId="MerknadstekstTegn">
    <w:name w:val="Merknadstekst Tegn"/>
    <w:basedOn w:val="Standardskriftforavsnitt"/>
    <w:link w:val="Merknadstekst"/>
    <w:uiPriority w:val="99"/>
    <w:semiHidden/>
    <w:rsid w:val="005A1BB1"/>
  </w:style>
  <w:style w:type="paragraph" w:styleId="Kommentaremne">
    <w:name w:val="annotation subject"/>
    <w:basedOn w:val="Merknadstekst"/>
    <w:next w:val="Merknadstekst"/>
    <w:link w:val="KommentaremneTegn"/>
    <w:uiPriority w:val="99"/>
    <w:semiHidden/>
    <w:unhideWhenUsed/>
    <w:rsid w:val="005A1BB1"/>
    <w:rPr>
      <w:b/>
      <w:bCs/>
    </w:rPr>
  </w:style>
  <w:style w:type="character" w:customStyle="1" w:styleId="KommentaremneTegn">
    <w:name w:val="Kommentaremne Tegn"/>
    <w:link w:val="Kommentaremne"/>
    <w:uiPriority w:val="99"/>
    <w:semiHidden/>
    <w:rsid w:val="005A1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534">
      <w:bodyDiv w:val="1"/>
      <w:marLeft w:val="0"/>
      <w:marRight w:val="0"/>
      <w:marTop w:val="0"/>
      <w:marBottom w:val="0"/>
      <w:divBdr>
        <w:top w:val="none" w:sz="0" w:space="0" w:color="auto"/>
        <w:left w:val="none" w:sz="0" w:space="0" w:color="auto"/>
        <w:bottom w:val="none" w:sz="0" w:space="0" w:color="auto"/>
        <w:right w:val="none" w:sz="0" w:space="0" w:color="auto"/>
      </w:divBdr>
      <w:divsChild>
        <w:div w:id="558051752">
          <w:marLeft w:val="0"/>
          <w:marRight w:val="0"/>
          <w:marTop w:val="0"/>
          <w:marBottom w:val="0"/>
          <w:divBdr>
            <w:top w:val="none" w:sz="0" w:space="0" w:color="auto"/>
            <w:left w:val="none" w:sz="0" w:space="0" w:color="auto"/>
            <w:bottom w:val="none" w:sz="0" w:space="0" w:color="auto"/>
            <w:right w:val="none" w:sz="0" w:space="0" w:color="auto"/>
          </w:divBdr>
          <w:divsChild>
            <w:div w:id="234584820">
              <w:marLeft w:val="0"/>
              <w:marRight w:val="0"/>
              <w:marTop w:val="0"/>
              <w:marBottom w:val="0"/>
              <w:divBdr>
                <w:top w:val="none" w:sz="0" w:space="0" w:color="auto"/>
                <w:left w:val="none" w:sz="0" w:space="0" w:color="auto"/>
                <w:bottom w:val="none" w:sz="0" w:space="0" w:color="auto"/>
                <w:right w:val="none" w:sz="0" w:space="0" w:color="auto"/>
              </w:divBdr>
            </w:div>
            <w:div w:id="467744537">
              <w:marLeft w:val="0"/>
              <w:marRight w:val="0"/>
              <w:marTop w:val="0"/>
              <w:marBottom w:val="0"/>
              <w:divBdr>
                <w:top w:val="none" w:sz="0" w:space="0" w:color="auto"/>
                <w:left w:val="none" w:sz="0" w:space="0" w:color="auto"/>
                <w:bottom w:val="none" w:sz="0" w:space="0" w:color="auto"/>
                <w:right w:val="none" w:sz="0" w:space="0" w:color="auto"/>
              </w:divBdr>
              <w:divsChild>
                <w:div w:id="39329181">
                  <w:marLeft w:val="0"/>
                  <w:marRight w:val="0"/>
                  <w:marTop w:val="0"/>
                  <w:marBottom w:val="0"/>
                  <w:divBdr>
                    <w:top w:val="none" w:sz="0" w:space="0" w:color="auto"/>
                    <w:left w:val="none" w:sz="0" w:space="0" w:color="auto"/>
                    <w:bottom w:val="none" w:sz="0" w:space="0" w:color="auto"/>
                    <w:right w:val="none" w:sz="0" w:space="0" w:color="auto"/>
                  </w:divBdr>
                </w:div>
              </w:divsChild>
            </w:div>
            <w:div w:id="1617327623">
              <w:marLeft w:val="0"/>
              <w:marRight w:val="0"/>
              <w:marTop w:val="0"/>
              <w:marBottom w:val="0"/>
              <w:divBdr>
                <w:top w:val="none" w:sz="0" w:space="0" w:color="auto"/>
                <w:left w:val="none" w:sz="0" w:space="0" w:color="auto"/>
                <w:bottom w:val="none" w:sz="0" w:space="0" w:color="auto"/>
                <w:right w:val="none" w:sz="0" w:space="0" w:color="auto"/>
              </w:divBdr>
            </w:div>
            <w:div w:id="2091540657">
              <w:marLeft w:val="0"/>
              <w:marRight w:val="0"/>
              <w:marTop w:val="0"/>
              <w:marBottom w:val="0"/>
              <w:divBdr>
                <w:top w:val="none" w:sz="0" w:space="0" w:color="auto"/>
                <w:left w:val="none" w:sz="0" w:space="0" w:color="auto"/>
                <w:bottom w:val="none" w:sz="0" w:space="0" w:color="auto"/>
                <w:right w:val="none" w:sz="0" w:space="0" w:color="auto"/>
              </w:divBdr>
              <w:divsChild>
                <w:div w:id="90199389">
                  <w:marLeft w:val="0"/>
                  <w:marRight w:val="0"/>
                  <w:marTop w:val="0"/>
                  <w:marBottom w:val="0"/>
                  <w:divBdr>
                    <w:top w:val="none" w:sz="0" w:space="0" w:color="auto"/>
                    <w:left w:val="none" w:sz="0" w:space="0" w:color="auto"/>
                    <w:bottom w:val="none" w:sz="0" w:space="0" w:color="auto"/>
                    <w:right w:val="none" w:sz="0" w:space="0" w:color="auto"/>
                  </w:divBdr>
                  <w:divsChild>
                    <w:div w:id="3615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50101">
          <w:marLeft w:val="0"/>
          <w:marRight w:val="0"/>
          <w:marTop w:val="0"/>
          <w:marBottom w:val="0"/>
          <w:divBdr>
            <w:top w:val="none" w:sz="0" w:space="0" w:color="auto"/>
            <w:left w:val="none" w:sz="0" w:space="0" w:color="auto"/>
            <w:bottom w:val="none" w:sz="0" w:space="0" w:color="auto"/>
            <w:right w:val="none" w:sz="0" w:space="0" w:color="auto"/>
          </w:divBdr>
        </w:div>
      </w:divsChild>
    </w:div>
    <w:div w:id="98726084">
      <w:bodyDiv w:val="1"/>
      <w:marLeft w:val="0"/>
      <w:marRight w:val="0"/>
      <w:marTop w:val="0"/>
      <w:marBottom w:val="0"/>
      <w:divBdr>
        <w:top w:val="none" w:sz="0" w:space="0" w:color="auto"/>
        <w:left w:val="none" w:sz="0" w:space="0" w:color="auto"/>
        <w:bottom w:val="none" w:sz="0" w:space="0" w:color="auto"/>
        <w:right w:val="none" w:sz="0" w:space="0" w:color="auto"/>
      </w:divBdr>
      <w:divsChild>
        <w:div w:id="123159024">
          <w:marLeft w:val="446"/>
          <w:marRight w:val="0"/>
          <w:marTop w:val="200"/>
          <w:marBottom w:val="0"/>
          <w:divBdr>
            <w:top w:val="none" w:sz="0" w:space="0" w:color="auto"/>
            <w:left w:val="none" w:sz="0" w:space="0" w:color="auto"/>
            <w:bottom w:val="none" w:sz="0" w:space="0" w:color="auto"/>
            <w:right w:val="none" w:sz="0" w:space="0" w:color="auto"/>
          </w:divBdr>
        </w:div>
        <w:div w:id="327056553">
          <w:marLeft w:val="446"/>
          <w:marRight w:val="0"/>
          <w:marTop w:val="200"/>
          <w:marBottom w:val="0"/>
          <w:divBdr>
            <w:top w:val="none" w:sz="0" w:space="0" w:color="auto"/>
            <w:left w:val="none" w:sz="0" w:space="0" w:color="auto"/>
            <w:bottom w:val="none" w:sz="0" w:space="0" w:color="auto"/>
            <w:right w:val="none" w:sz="0" w:space="0" w:color="auto"/>
          </w:divBdr>
        </w:div>
        <w:div w:id="381558074">
          <w:marLeft w:val="446"/>
          <w:marRight w:val="0"/>
          <w:marTop w:val="200"/>
          <w:marBottom w:val="0"/>
          <w:divBdr>
            <w:top w:val="none" w:sz="0" w:space="0" w:color="auto"/>
            <w:left w:val="none" w:sz="0" w:space="0" w:color="auto"/>
            <w:bottom w:val="none" w:sz="0" w:space="0" w:color="auto"/>
            <w:right w:val="none" w:sz="0" w:space="0" w:color="auto"/>
          </w:divBdr>
        </w:div>
        <w:div w:id="1555000528">
          <w:marLeft w:val="446"/>
          <w:marRight w:val="0"/>
          <w:marTop w:val="200"/>
          <w:marBottom w:val="0"/>
          <w:divBdr>
            <w:top w:val="none" w:sz="0" w:space="0" w:color="auto"/>
            <w:left w:val="none" w:sz="0" w:space="0" w:color="auto"/>
            <w:bottom w:val="none" w:sz="0" w:space="0" w:color="auto"/>
            <w:right w:val="none" w:sz="0" w:space="0" w:color="auto"/>
          </w:divBdr>
        </w:div>
      </w:divsChild>
    </w:div>
    <w:div w:id="136145537">
      <w:bodyDiv w:val="1"/>
      <w:marLeft w:val="0"/>
      <w:marRight w:val="0"/>
      <w:marTop w:val="0"/>
      <w:marBottom w:val="0"/>
      <w:divBdr>
        <w:top w:val="none" w:sz="0" w:space="0" w:color="auto"/>
        <w:left w:val="none" w:sz="0" w:space="0" w:color="auto"/>
        <w:bottom w:val="none" w:sz="0" w:space="0" w:color="auto"/>
        <w:right w:val="none" w:sz="0" w:space="0" w:color="auto"/>
      </w:divBdr>
    </w:div>
    <w:div w:id="172382950">
      <w:bodyDiv w:val="1"/>
      <w:marLeft w:val="0"/>
      <w:marRight w:val="0"/>
      <w:marTop w:val="0"/>
      <w:marBottom w:val="0"/>
      <w:divBdr>
        <w:top w:val="none" w:sz="0" w:space="0" w:color="auto"/>
        <w:left w:val="none" w:sz="0" w:space="0" w:color="auto"/>
        <w:bottom w:val="none" w:sz="0" w:space="0" w:color="auto"/>
        <w:right w:val="none" w:sz="0" w:space="0" w:color="auto"/>
      </w:divBdr>
    </w:div>
    <w:div w:id="615599676">
      <w:bodyDiv w:val="1"/>
      <w:marLeft w:val="0"/>
      <w:marRight w:val="0"/>
      <w:marTop w:val="0"/>
      <w:marBottom w:val="0"/>
      <w:divBdr>
        <w:top w:val="none" w:sz="0" w:space="0" w:color="auto"/>
        <w:left w:val="none" w:sz="0" w:space="0" w:color="auto"/>
        <w:bottom w:val="none" w:sz="0" w:space="0" w:color="auto"/>
        <w:right w:val="none" w:sz="0" w:space="0" w:color="auto"/>
      </w:divBdr>
      <w:divsChild>
        <w:div w:id="61025714">
          <w:marLeft w:val="446"/>
          <w:marRight w:val="0"/>
          <w:marTop w:val="200"/>
          <w:marBottom w:val="0"/>
          <w:divBdr>
            <w:top w:val="none" w:sz="0" w:space="0" w:color="auto"/>
            <w:left w:val="none" w:sz="0" w:space="0" w:color="auto"/>
            <w:bottom w:val="none" w:sz="0" w:space="0" w:color="auto"/>
            <w:right w:val="none" w:sz="0" w:space="0" w:color="auto"/>
          </w:divBdr>
        </w:div>
        <w:div w:id="196479059">
          <w:marLeft w:val="446"/>
          <w:marRight w:val="0"/>
          <w:marTop w:val="200"/>
          <w:marBottom w:val="0"/>
          <w:divBdr>
            <w:top w:val="none" w:sz="0" w:space="0" w:color="auto"/>
            <w:left w:val="none" w:sz="0" w:space="0" w:color="auto"/>
            <w:bottom w:val="none" w:sz="0" w:space="0" w:color="auto"/>
            <w:right w:val="none" w:sz="0" w:space="0" w:color="auto"/>
          </w:divBdr>
        </w:div>
        <w:div w:id="277031156">
          <w:marLeft w:val="446"/>
          <w:marRight w:val="0"/>
          <w:marTop w:val="200"/>
          <w:marBottom w:val="0"/>
          <w:divBdr>
            <w:top w:val="none" w:sz="0" w:space="0" w:color="auto"/>
            <w:left w:val="none" w:sz="0" w:space="0" w:color="auto"/>
            <w:bottom w:val="none" w:sz="0" w:space="0" w:color="auto"/>
            <w:right w:val="none" w:sz="0" w:space="0" w:color="auto"/>
          </w:divBdr>
        </w:div>
        <w:div w:id="608708258">
          <w:marLeft w:val="446"/>
          <w:marRight w:val="0"/>
          <w:marTop w:val="200"/>
          <w:marBottom w:val="0"/>
          <w:divBdr>
            <w:top w:val="none" w:sz="0" w:space="0" w:color="auto"/>
            <w:left w:val="none" w:sz="0" w:space="0" w:color="auto"/>
            <w:bottom w:val="none" w:sz="0" w:space="0" w:color="auto"/>
            <w:right w:val="none" w:sz="0" w:space="0" w:color="auto"/>
          </w:divBdr>
        </w:div>
        <w:div w:id="811754579">
          <w:marLeft w:val="446"/>
          <w:marRight w:val="0"/>
          <w:marTop w:val="200"/>
          <w:marBottom w:val="0"/>
          <w:divBdr>
            <w:top w:val="none" w:sz="0" w:space="0" w:color="auto"/>
            <w:left w:val="none" w:sz="0" w:space="0" w:color="auto"/>
            <w:bottom w:val="none" w:sz="0" w:space="0" w:color="auto"/>
            <w:right w:val="none" w:sz="0" w:space="0" w:color="auto"/>
          </w:divBdr>
        </w:div>
      </w:divsChild>
    </w:div>
    <w:div w:id="637346815">
      <w:bodyDiv w:val="1"/>
      <w:marLeft w:val="0"/>
      <w:marRight w:val="0"/>
      <w:marTop w:val="0"/>
      <w:marBottom w:val="0"/>
      <w:divBdr>
        <w:top w:val="none" w:sz="0" w:space="0" w:color="auto"/>
        <w:left w:val="none" w:sz="0" w:space="0" w:color="auto"/>
        <w:bottom w:val="none" w:sz="0" w:space="0" w:color="auto"/>
        <w:right w:val="none" w:sz="0" w:space="0" w:color="auto"/>
      </w:divBdr>
    </w:div>
    <w:div w:id="701521395">
      <w:bodyDiv w:val="1"/>
      <w:marLeft w:val="0"/>
      <w:marRight w:val="0"/>
      <w:marTop w:val="0"/>
      <w:marBottom w:val="0"/>
      <w:divBdr>
        <w:top w:val="none" w:sz="0" w:space="0" w:color="auto"/>
        <w:left w:val="none" w:sz="0" w:space="0" w:color="auto"/>
        <w:bottom w:val="none" w:sz="0" w:space="0" w:color="auto"/>
        <w:right w:val="none" w:sz="0" w:space="0" w:color="auto"/>
      </w:divBdr>
      <w:divsChild>
        <w:div w:id="728727540">
          <w:marLeft w:val="0"/>
          <w:marRight w:val="0"/>
          <w:marTop w:val="0"/>
          <w:marBottom w:val="0"/>
          <w:divBdr>
            <w:top w:val="none" w:sz="0" w:space="0" w:color="auto"/>
            <w:left w:val="none" w:sz="0" w:space="0" w:color="auto"/>
            <w:bottom w:val="none" w:sz="0" w:space="0" w:color="auto"/>
            <w:right w:val="none" w:sz="0" w:space="0" w:color="auto"/>
          </w:divBdr>
        </w:div>
        <w:div w:id="1797403896">
          <w:marLeft w:val="0"/>
          <w:marRight w:val="0"/>
          <w:marTop w:val="0"/>
          <w:marBottom w:val="0"/>
          <w:divBdr>
            <w:top w:val="none" w:sz="0" w:space="0" w:color="auto"/>
            <w:left w:val="none" w:sz="0" w:space="0" w:color="auto"/>
            <w:bottom w:val="none" w:sz="0" w:space="0" w:color="auto"/>
            <w:right w:val="none" w:sz="0" w:space="0" w:color="auto"/>
          </w:divBdr>
          <w:divsChild>
            <w:div w:id="1389305707">
              <w:marLeft w:val="0"/>
              <w:marRight w:val="0"/>
              <w:marTop w:val="0"/>
              <w:marBottom w:val="0"/>
              <w:divBdr>
                <w:top w:val="none" w:sz="0" w:space="0" w:color="auto"/>
                <w:left w:val="none" w:sz="0" w:space="0" w:color="auto"/>
                <w:bottom w:val="none" w:sz="0" w:space="0" w:color="auto"/>
                <w:right w:val="none" w:sz="0" w:space="0" w:color="auto"/>
              </w:divBdr>
            </w:div>
          </w:divsChild>
        </w:div>
        <w:div w:id="1853571238">
          <w:marLeft w:val="0"/>
          <w:marRight w:val="0"/>
          <w:marTop w:val="0"/>
          <w:marBottom w:val="0"/>
          <w:divBdr>
            <w:top w:val="none" w:sz="0" w:space="0" w:color="auto"/>
            <w:left w:val="none" w:sz="0" w:space="0" w:color="auto"/>
            <w:bottom w:val="none" w:sz="0" w:space="0" w:color="auto"/>
            <w:right w:val="none" w:sz="0" w:space="0" w:color="auto"/>
          </w:divBdr>
        </w:div>
      </w:divsChild>
    </w:div>
    <w:div w:id="922301896">
      <w:bodyDiv w:val="1"/>
      <w:marLeft w:val="0"/>
      <w:marRight w:val="0"/>
      <w:marTop w:val="0"/>
      <w:marBottom w:val="0"/>
      <w:divBdr>
        <w:top w:val="none" w:sz="0" w:space="0" w:color="auto"/>
        <w:left w:val="none" w:sz="0" w:space="0" w:color="auto"/>
        <w:bottom w:val="none" w:sz="0" w:space="0" w:color="auto"/>
        <w:right w:val="none" w:sz="0" w:space="0" w:color="auto"/>
      </w:divBdr>
    </w:div>
    <w:div w:id="947934626">
      <w:bodyDiv w:val="1"/>
      <w:marLeft w:val="0"/>
      <w:marRight w:val="0"/>
      <w:marTop w:val="0"/>
      <w:marBottom w:val="0"/>
      <w:divBdr>
        <w:top w:val="none" w:sz="0" w:space="0" w:color="auto"/>
        <w:left w:val="none" w:sz="0" w:space="0" w:color="auto"/>
        <w:bottom w:val="none" w:sz="0" w:space="0" w:color="auto"/>
        <w:right w:val="none" w:sz="0" w:space="0" w:color="auto"/>
      </w:divBdr>
      <w:divsChild>
        <w:div w:id="210187926">
          <w:marLeft w:val="446"/>
          <w:marRight w:val="0"/>
          <w:marTop w:val="200"/>
          <w:marBottom w:val="0"/>
          <w:divBdr>
            <w:top w:val="none" w:sz="0" w:space="0" w:color="auto"/>
            <w:left w:val="none" w:sz="0" w:space="0" w:color="auto"/>
            <w:bottom w:val="none" w:sz="0" w:space="0" w:color="auto"/>
            <w:right w:val="none" w:sz="0" w:space="0" w:color="auto"/>
          </w:divBdr>
        </w:div>
        <w:div w:id="429274227">
          <w:marLeft w:val="1166"/>
          <w:marRight w:val="0"/>
          <w:marTop w:val="100"/>
          <w:marBottom w:val="0"/>
          <w:divBdr>
            <w:top w:val="none" w:sz="0" w:space="0" w:color="auto"/>
            <w:left w:val="none" w:sz="0" w:space="0" w:color="auto"/>
            <w:bottom w:val="none" w:sz="0" w:space="0" w:color="auto"/>
            <w:right w:val="none" w:sz="0" w:space="0" w:color="auto"/>
          </w:divBdr>
        </w:div>
        <w:div w:id="594477291">
          <w:marLeft w:val="446"/>
          <w:marRight w:val="0"/>
          <w:marTop w:val="200"/>
          <w:marBottom w:val="0"/>
          <w:divBdr>
            <w:top w:val="none" w:sz="0" w:space="0" w:color="auto"/>
            <w:left w:val="none" w:sz="0" w:space="0" w:color="auto"/>
            <w:bottom w:val="none" w:sz="0" w:space="0" w:color="auto"/>
            <w:right w:val="none" w:sz="0" w:space="0" w:color="auto"/>
          </w:divBdr>
        </w:div>
        <w:div w:id="761685810">
          <w:marLeft w:val="446"/>
          <w:marRight w:val="0"/>
          <w:marTop w:val="200"/>
          <w:marBottom w:val="0"/>
          <w:divBdr>
            <w:top w:val="none" w:sz="0" w:space="0" w:color="auto"/>
            <w:left w:val="none" w:sz="0" w:space="0" w:color="auto"/>
            <w:bottom w:val="none" w:sz="0" w:space="0" w:color="auto"/>
            <w:right w:val="none" w:sz="0" w:space="0" w:color="auto"/>
          </w:divBdr>
        </w:div>
        <w:div w:id="1103645514">
          <w:marLeft w:val="1166"/>
          <w:marRight w:val="0"/>
          <w:marTop w:val="100"/>
          <w:marBottom w:val="0"/>
          <w:divBdr>
            <w:top w:val="none" w:sz="0" w:space="0" w:color="auto"/>
            <w:left w:val="none" w:sz="0" w:space="0" w:color="auto"/>
            <w:bottom w:val="none" w:sz="0" w:space="0" w:color="auto"/>
            <w:right w:val="none" w:sz="0" w:space="0" w:color="auto"/>
          </w:divBdr>
        </w:div>
        <w:div w:id="1730572801">
          <w:marLeft w:val="1166"/>
          <w:marRight w:val="0"/>
          <w:marTop w:val="100"/>
          <w:marBottom w:val="0"/>
          <w:divBdr>
            <w:top w:val="none" w:sz="0" w:space="0" w:color="auto"/>
            <w:left w:val="none" w:sz="0" w:space="0" w:color="auto"/>
            <w:bottom w:val="none" w:sz="0" w:space="0" w:color="auto"/>
            <w:right w:val="none" w:sz="0" w:space="0" w:color="auto"/>
          </w:divBdr>
        </w:div>
        <w:div w:id="1734111159">
          <w:marLeft w:val="1166"/>
          <w:marRight w:val="0"/>
          <w:marTop w:val="100"/>
          <w:marBottom w:val="0"/>
          <w:divBdr>
            <w:top w:val="none" w:sz="0" w:space="0" w:color="auto"/>
            <w:left w:val="none" w:sz="0" w:space="0" w:color="auto"/>
            <w:bottom w:val="none" w:sz="0" w:space="0" w:color="auto"/>
            <w:right w:val="none" w:sz="0" w:space="0" w:color="auto"/>
          </w:divBdr>
        </w:div>
        <w:div w:id="2009627233">
          <w:marLeft w:val="1166"/>
          <w:marRight w:val="0"/>
          <w:marTop w:val="100"/>
          <w:marBottom w:val="0"/>
          <w:divBdr>
            <w:top w:val="none" w:sz="0" w:space="0" w:color="auto"/>
            <w:left w:val="none" w:sz="0" w:space="0" w:color="auto"/>
            <w:bottom w:val="none" w:sz="0" w:space="0" w:color="auto"/>
            <w:right w:val="none" w:sz="0" w:space="0" w:color="auto"/>
          </w:divBdr>
        </w:div>
      </w:divsChild>
    </w:div>
    <w:div w:id="1087533149">
      <w:bodyDiv w:val="1"/>
      <w:marLeft w:val="0"/>
      <w:marRight w:val="0"/>
      <w:marTop w:val="0"/>
      <w:marBottom w:val="0"/>
      <w:divBdr>
        <w:top w:val="none" w:sz="0" w:space="0" w:color="auto"/>
        <w:left w:val="none" w:sz="0" w:space="0" w:color="auto"/>
        <w:bottom w:val="none" w:sz="0" w:space="0" w:color="auto"/>
        <w:right w:val="none" w:sz="0" w:space="0" w:color="auto"/>
      </w:divBdr>
    </w:div>
    <w:div w:id="1120955567">
      <w:bodyDiv w:val="1"/>
      <w:marLeft w:val="0"/>
      <w:marRight w:val="0"/>
      <w:marTop w:val="0"/>
      <w:marBottom w:val="0"/>
      <w:divBdr>
        <w:top w:val="none" w:sz="0" w:space="0" w:color="auto"/>
        <w:left w:val="none" w:sz="0" w:space="0" w:color="auto"/>
        <w:bottom w:val="none" w:sz="0" w:space="0" w:color="auto"/>
        <w:right w:val="none" w:sz="0" w:space="0" w:color="auto"/>
      </w:divBdr>
    </w:div>
    <w:div w:id="1165978237">
      <w:bodyDiv w:val="1"/>
      <w:marLeft w:val="0"/>
      <w:marRight w:val="0"/>
      <w:marTop w:val="0"/>
      <w:marBottom w:val="0"/>
      <w:divBdr>
        <w:top w:val="none" w:sz="0" w:space="0" w:color="auto"/>
        <w:left w:val="none" w:sz="0" w:space="0" w:color="auto"/>
        <w:bottom w:val="none" w:sz="0" w:space="0" w:color="auto"/>
        <w:right w:val="none" w:sz="0" w:space="0" w:color="auto"/>
      </w:divBdr>
    </w:div>
    <w:div w:id="1277713151">
      <w:bodyDiv w:val="1"/>
      <w:marLeft w:val="0"/>
      <w:marRight w:val="0"/>
      <w:marTop w:val="0"/>
      <w:marBottom w:val="0"/>
      <w:divBdr>
        <w:top w:val="none" w:sz="0" w:space="0" w:color="auto"/>
        <w:left w:val="none" w:sz="0" w:space="0" w:color="auto"/>
        <w:bottom w:val="none" w:sz="0" w:space="0" w:color="auto"/>
        <w:right w:val="none" w:sz="0" w:space="0" w:color="auto"/>
      </w:divBdr>
    </w:div>
    <w:div w:id="1338116322">
      <w:bodyDiv w:val="1"/>
      <w:marLeft w:val="0"/>
      <w:marRight w:val="0"/>
      <w:marTop w:val="0"/>
      <w:marBottom w:val="0"/>
      <w:divBdr>
        <w:top w:val="none" w:sz="0" w:space="0" w:color="auto"/>
        <w:left w:val="none" w:sz="0" w:space="0" w:color="auto"/>
        <w:bottom w:val="none" w:sz="0" w:space="0" w:color="auto"/>
        <w:right w:val="none" w:sz="0" w:space="0" w:color="auto"/>
      </w:divBdr>
    </w:div>
    <w:div w:id="1412239178">
      <w:bodyDiv w:val="1"/>
      <w:marLeft w:val="0"/>
      <w:marRight w:val="0"/>
      <w:marTop w:val="0"/>
      <w:marBottom w:val="0"/>
      <w:divBdr>
        <w:top w:val="none" w:sz="0" w:space="0" w:color="auto"/>
        <w:left w:val="none" w:sz="0" w:space="0" w:color="auto"/>
        <w:bottom w:val="none" w:sz="0" w:space="0" w:color="auto"/>
        <w:right w:val="none" w:sz="0" w:space="0" w:color="auto"/>
      </w:divBdr>
      <w:divsChild>
        <w:div w:id="57868522">
          <w:marLeft w:val="0"/>
          <w:marRight w:val="0"/>
          <w:marTop w:val="0"/>
          <w:marBottom w:val="0"/>
          <w:divBdr>
            <w:top w:val="none" w:sz="0" w:space="0" w:color="auto"/>
            <w:left w:val="none" w:sz="0" w:space="0" w:color="auto"/>
            <w:bottom w:val="none" w:sz="0" w:space="0" w:color="auto"/>
            <w:right w:val="none" w:sz="0" w:space="0" w:color="auto"/>
          </w:divBdr>
        </w:div>
        <w:div w:id="107505123">
          <w:marLeft w:val="0"/>
          <w:marRight w:val="0"/>
          <w:marTop w:val="0"/>
          <w:marBottom w:val="0"/>
          <w:divBdr>
            <w:top w:val="none" w:sz="0" w:space="0" w:color="auto"/>
            <w:left w:val="none" w:sz="0" w:space="0" w:color="auto"/>
            <w:bottom w:val="none" w:sz="0" w:space="0" w:color="auto"/>
            <w:right w:val="none" w:sz="0" w:space="0" w:color="auto"/>
          </w:divBdr>
          <w:divsChild>
            <w:div w:id="334117976">
              <w:marLeft w:val="0"/>
              <w:marRight w:val="0"/>
              <w:marTop w:val="0"/>
              <w:marBottom w:val="0"/>
              <w:divBdr>
                <w:top w:val="none" w:sz="0" w:space="0" w:color="auto"/>
                <w:left w:val="none" w:sz="0" w:space="0" w:color="auto"/>
                <w:bottom w:val="none" w:sz="0" w:space="0" w:color="auto"/>
                <w:right w:val="none" w:sz="0" w:space="0" w:color="auto"/>
              </w:divBdr>
              <w:divsChild>
                <w:div w:id="1634021440">
                  <w:marLeft w:val="0"/>
                  <w:marRight w:val="0"/>
                  <w:marTop w:val="0"/>
                  <w:marBottom w:val="0"/>
                  <w:divBdr>
                    <w:top w:val="none" w:sz="0" w:space="0" w:color="auto"/>
                    <w:left w:val="none" w:sz="0" w:space="0" w:color="auto"/>
                    <w:bottom w:val="none" w:sz="0" w:space="0" w:color="auto"/>
                    <w:right w:val="none" w:sz="0" w:space="0" w:color="auto"/>
                  </w:divBdr>
                  <w:divsChild>
                    <w:div w:id="16167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8871">
              <w:marLeft w:val="0"/>
              <w:marRight w:val="0"/>
              <w:marTop w:val="0"/>
              <w:marBottom w:val="0"/>
              <w:divBdr>
                <w:top w:val="none" w:sz="0" w:space="0" w:color="auto"/>
                <w:left w:val="none" w:sz="0" w:space="0" w:color="auto"/>
                <w:bottom w:val="none" w:sz="0" w:space="0" w:color="auto"/>
                <w:right w:val="none" w:sz="0" w:space="0" w:color="auto"/>
              </w:divBdr>
            </w:div>
            <w:div w:id="521474676">
              <w:marLeft w:val="0"/>
              <w:marRight w:val="0"/>
              <w:marTop w:val="0"/>
              <w:marBottom w:val="0"/>
              <w:divBdr>
                <w:top w:val="none" w:sz="0" w:space="0" w:color="auto"/>
                <w:left w:val="none" w:sz="0" w:space="0" w:color="auto"/>
                <w:bottom w:val="none" w:sz="0" w:space="0" w:color="auto"/>
                <w:right w:val="none" w:sz="0" w:space="0" w:color="auto"/>
              </w:divBdr>
            </w:div>
            <w:div w:id="670571813">
              <w:marLeft w:val="0"/>
              <w:marRight w:val="0"/>
              <w:marTop w:val="0"/>
              <w:marBottom w:val="0"/>
              <w:divBdr>
                <w:top w:val="none" w:sz="0" w:space="0" w:color="auto"/>
                <w:left w:val="none" w:sz="0" w:space="0" w:color="auto"/>
                <w:bottom w:val="none" w:sz="0" w:space="0" w:color="auto"/>
                <w:right w:val="none" w:sz="0" w:space="0" w:color="auto"/>
              </w:divBdr>
              <w:divsChild>
                <w:div w:id="206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3563">
      <w:bodyDiv w:val="1"/>
      <w:marLeft w:val="0"/>
      <w:marRight w:val="0"/>
      <w:marTop w:val="0"/>
      <w:marBottom w:val="0"/>
      <w:divBdr>
        <w:top w:val="none" w:sz="0" w:space="0" w:color="auto"/>
        <w:left w:val="none" w:sz="0" w:space="0" w:color="auto"/>
        <w:bottom w:val="none" w:sz="0" w:space="0" w:color="auto"/>
        <w:right w:val="none" w:sz="0" w:space="0" w:color="auto"/>
      </w:divBdr>
    </w:div>
    <w:div w:id="1542202261">
      <w:bodyDiv w:val="1"/>
      <w:marLeft w:val="0"/>
      <w:marRight w:val="0"/>
      <w:marTop w:val="0"/>
      <w:marBottom w:val="0"/>
      <w:divBdr>
        <w:top w:val="none" w:sz="0" w:space="0" w:color="auto"/>
        <w:left w:val="none" w:sz="0" w:space="0" w:color="auto"/>
        <w:bottom w:val="none" w:sz="0" w:space="0" w:color="auto"/>
        <w:right w:val="none" w:sz="0" w:space="0" w:color="auto"/>
      </w:divBdr>
    </w:div>
    <w:div w:id="1959408268">
      <w:bodyDiv w:val="1"/>
      <w:marLeft w:val="0"/>
      <w:marRight w:val="0"/>
      <w:marTop w:val="0"/>
      <w:marBottom w:val="0"/>
      <w:divBdr>
        <w:top w:val="none" w:sz="0" w:space="0" w:color="auto"/>
        <w:left w:val="none" w:sz="0" w:space="0" w:color="auto"/>
        <w:bottom w:val="none" w:sz="0" w:space="0" w:color="auto"/>
        <w:right w:val="none" w:sz="0" w:space="0" w:color="auto"/>
      </w:divBdr>
    </w:div>
    <w:div w:id="1988246815">
      <w:bodyDiv w:val="1"/>
      <w:marLeft w:val="0"/>
      <w:marRight w:val="0"/>
      <w:marTop w:val="0"/>
      <w:marBottom w:val="0"/>
      <w:divBdr>
        <w:top w:val="none" w:sz="0" w:space="0" w:color="auto"/>
        <w:left w:val="none" w:sz="0" w:space="0" w:color="auto"/>
        <w:bottom w:val="none" w:sz="0" w:space="0" w:color="auto"/>
        <w:right w:val="none" w:sz="0" w:space="0" w:color="auto"/>
      </w:divBdr>
    </w:div>
    <w:div w:id="2049597474">
      <w:bodyDiv w:val="1"/>
      <w:marLeft w:val="0"/>
      <w:marRight w:val="0"/>
      <w:marTop w:val="0"/>
      <w:marBottom w:val="0"/>
      <w:divBdr>
        <w:top w:val="none" w:sz="0" w:space="0" w:color="auto"/>
        <w:left w:val="none" w:sz="0" w:space="0" w:color="auto"/>
        <w:bottom w:val="none" w:sz="0" w:space="0" w:color="auto"/>
        <w:right w:val="none" w:sz="0" w:space="0" w:color="auto"/>
      </w:divBdr>
    </w:div>
    <w:div w:id="20983593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aenergi.no/en" TargetMode="External"/><Relationship Id="rId18" Type="http://schemas.openxmlformats.org/officeDocument/2006/relationships/hyperlink" Target="https://www.norwep.com/" TargetMode="External"/><Relationship Id="rId26" Type="http://schemas.openxmlformats.org/officeDocument/2006/relationships/hyperlink" Target="https://www.beforealpha.com/" TargetMode="External"/><Relationship Id="rId39" Type="http://schemas.openxmlformats.org/officeDocument/2006/relationships/fontTable" Target="fontTable.xml"/><Relationship Id="rId21" Type="http://schemas.openxmlformats.org/officeDocument/2006/relationships/hyperlink" Target="https://theoceanopportunitylab.com/" TargetMode="External"/><Relationship Id="rId34" Type="http://schemas.openxmlformats.org/officeDocument/2006/relationships/hyperlink" Target="mailto:ragnvald@naero.no" TargetMode="External"/><Relationship Id="rId7" Type="http://schemas.openxmlformats.org/officeDocument/2006/relationships/endnotes" Target="endnotes.xml"/><Relationship Id="rId12" Type="http://schemas.openxmlformats.org/officeDocument/2006/relationships/hyperlink" Target="https://tronderenergi.no/om-tronderenergi/english/about" TargetMode="External"/><Relationship Id="rId17" Type="http://schemas.openxmlformats.org/officeDocument/2006/relationships/hyperlink" Target="https://www.linkedin.com/in/bjarnehareide/" TargetMode="External"/><Relationship Id="rId25" Type="http://schemas.openxmlformats.org/officeDocument/2006/relationships/hyperlink" Target="https://energynexus.co" TargetMode="External"/><Relationship Id="rId33" Type="http://schemas.openxmlformats.org/officeDocument/2006/relationships/hyperlink" Target="tel:+%2047%20900%2080%2030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inkedin.com/in/ragnvald-n&#230;r&#248;-naero-3832527/" TargetMode="External"/><Relationship Id="rId20" Type="http://schemas.openxmlformats.org/officeDocument/2006/relationships/hyperlink" Target="https://its-norway.no/en/" TargetMode="External"/><Relationship Id="rId29" Type="http://schemas.openxmlformats.org/officeDocument/2006/relationships/hyperlink" Target="http://www.alexa-cap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gal.com/en/" TargetMode="External"/><Relationship Id="rId24" Type="http://schemas.openxmlformats.org/officeDocument/2006/relationships/hyperlink" Target="https://www.isea.org.il/" TargetMode="External"/><Relationship Id="rId32" Type="http://schemas.openxmlformats.org/officeDocument/2006/relationships/hyperlink" Target="http://www.smartenergynetwork.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lmer.no/en/" TargetMode="External"/><Relationship Id="rId23" Type="http://schemas.openxmlformats.org/officeDocument/2006/relationships/hyperlink" Target="https://sncc.no/about-us/" TargetMode="External"/><Relationship Id="rId28" Type="http://schemas.openxmlformats.org/officeDocument/2006/relationships/hyperlink" Target="https://ufl.nyc" TargetMode="External"/><Relationship Id="rId36" Type="http://schemas.openxmlformats.org/officeDocument/2006/relationships/header" Target="header1.xml"/><Relationship Id="rId10" Type="http://schemas.openxmlformats.org/officeDocument/2006/relationships/hyperlink" Target="https://www.volue.com/" TargetMode="External"/><Relationship Id="rId19" Type="http://schemas.openxmlformats.org/officeDocument/2006/relationships/hyperlink" Target="https://www.ibm.com/no-no/" TargetMode="External"/><Relationship Id="rId31" Type="http://schemas.openxmlformats.org/officeDocument/2006/relationships/hyperlink" Target="https://www.infima.no/" TargetMode="External"/><Relationship Id="rId4" Type="http://schemas.openxmlformats.org/officeDocument/2006/relationships/settings" Target="settings.xml"/><Relationship Id="rId9" Type="http://schemas.openxmlformats.org/officeDocument/2006/relationships/hyperlink" Target="https://www.xn--energi-hua.no/?gclid=Cj0KCQiAiJSeBhCCARIsAHnAzT-SQw9gVLdZl2qWwYpleMW--uftM5fE4Ilji4SceC593ERXyv1cHFgaAk62EALw_wcB" TargetMode="External"/><Relationship Id="rId14" Type="http://schemas.openxmlformats.org/officeDocument/2006/relationships/hyperlink" Target="https://thema.no/?lang=en" TargetMode="External"/><Relationship Id="rId22" Type="http://schemas.openxmlformats.org/officeDocument/2006/relationships/hyperlink" Target="https://www.nicci.no/" TargetMode="External"/><Relationship Id="rId27" Type="http://schemas.openxmlformats.org/officeDocument/2006/relationships/hyperlink" Target="https://www.cleantech-alps.com/en/index.php" TargetMode="External"/><Relationship Id="rId30" Type="http://schemas.openxmlformats.org/officeDocument/2006/relationships/hyperlink" Target="http://news.ntu.edu.sg/pages/newsdetail.aspx?URL=http://news.ntu.edu.sg/news/Pages/NR2019_Apr16.aspx&amp;Guid=5e20fbfa-6360-4b17-922c-3b7c796d0381&amp;Category=@ntu" TargetMode="External"/><Relationship Id="rId35" Type="http://schemas.openxmlformats.org/officeDocument/2006/relationships/hyperlink" Target="http://www.smartenergynetwork.org/" TargetMode="External"/><Relationship Id="rId8" Type="http://schemas.openxmlformats.org/officeDocument/2006/relationships/hyperlink" Target="http://www.smartenergynetwork.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naero/Desktop/Basisdokumenter/ABC%20Smart%20Energy%20Network%20-%20Five%20Ws%20%202023%20j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1629CB-9543-A040-84BE-306C2F9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 Smart Energy Network - Five Ws  2023 jan.dotx</Template>
  <TotalTime>1</TotalTime>
  <Pages>3</Pages>
  <Words>1227</Words>
  <Characters>6508</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Bona</Company>
  <LinksUpToDate>false</LinksUpToDate>
  <CharactersWithSpaces>7720</CharactersWithSpaces>
  <SharedDoc>false</SharedDoc>
  <HLinks>
    <vt:vector size="162" baseType="variant">
      <vt:variant>
        <vt:i4>3866686</vt:i4>
      </vt:variant>
      <vt:variant>
        <vt:i4>78</vt:i4>
      </vt:variant>
      <vt:variant>
        <vt:i4>0</vt:i4>
      </vt:variant>
      <vt:variant>
        <vt:i4>5</vt:i4>
      </vt:variant>
      <vt:variant>
        <vt:lpwstr>http://www.smartenergynetwork.org/</vt:lpwstr>
      </vt:variant>
      <vt:variant>
        <vt:lpwstr/>
      </vt:variant>
      <vt:variant>
        <vt:i4>8323146</vt:i4>
      </vt:variant>
      <vt:variant>
        <vt:i4>75</vt:i4>
      </vt:variant>
      <vt:variant>
        <vt:i4>0</vt:i4>
      </vt:variant>
      <vt:variant>
        <vt:i4>5</vt:i4>
      </vt:variant>
      <vt:variant>
        <vt:lpwstr>mailto:ragnvald@naero.no</vt:lpwstr>
      </vt:variant>
      <vt:variant>
        <vt:lpwstr/>
      </vt:variant>
      <vt:variant>
        <vt:i4>6881332</vt:i4>
      </vt:variant>
      <vt:variant>
        <vt:i4>72</vt:i4>
      </vt:variant>
      <vt:variant>
        <vt:i4>0</vt:i4>
      </vt:variant>
      <vt:variant>
        <vt:i4>5</vt:i4>
      </vt:variant>
      <vt:variant>
        <vt:lpwstr>tel:+ 47 900 80 303</vt:lpwstr>
      </vt:variant>
      <vt:variant>
        <vt:lpwstr/>
      </vt:variant>
      <vt:variant>
        <vt:i4>3866686</vt:i4>
      </vt:variant>
      <vt:variant>
        <vt:i4>69</vt:i4>
      </vt:variant>
      <vt:variant>
        <vt:i4>0</vt:i4>
      </vt:variant>
      <vt:variant>
        <vt:i4>5</vt:i4>
      </vt:variant>
      <vt:variant>
        <vt:lpwstr>http://www.smartenergynetwork.org/</vt:lpwstr>
      </vt:variant>
      <vt:variant>
        <vt:lpwstr/>
      </vt:variant>
      <vt:variant>
        <vt:i4>7274595</vt:i4>
      </vt:variant>
      <vt:variant>
        <vt:i4>66</vt:i4>
      </vt:variant>
      <vt:variant>
        <vt:i4>0</vt:i4>
      </vt:variant>
      <vt:variant>
        <vt:i4>5</vt:i4>
      </vt:variant>
      <vt:variant>
        <vt:lpwstr>https://www.infima.no/</vt:lpwstr>
      </vt:variant>
      <vt:variant>
        <vt:lpwstr/>
      </vt:variant>
      <vt:variant>
        <vt:i4>8257583</vt:i4>
      </vt:variant>
      <vt:variant>
        <vt:i4>63</vt:i4>
      </vt:variant>
      <vt:variant>
        <vt:i4>0</vt:i4>
      </vt:variant>
      <vt:variant>
        <vt:i4>5</vt:i4>
      </vt:variant>
      <vt:variant>
        <vt:lpwstr>http://news.ntu.edu.sg/pages/newsdetail.aspx?URL=http://news.ntu.edu.sg/news/Pages/NR2019_Apr16.aspx&amp;Guid=5e20fbfa-6360-4b17-922c-3b7c796d0381&amp;Category=@ntu</vt:lpwstr>
      </vt:variant>
      <vt:variant>
        <vt:lpwstr/>
      </vt:variant>
      <vt:variant>
        <vt:i4>4915265</vt:i4>
      </vt:variant>
      <vt:variant>
        <vt:i4>60</vt:i4>
      </vt:variant>
      <vt:variant>
        <vt:i4>0</vt:i4>
      </vt:variant>
      <vt:variant>
        <vt:i4>5</vt:i4>
      </vt:variant>
      <vt:variant>
        <vt:lpwstr>http://www.alexa-capital.com/</vt:lpwstr>
      </vt:variant>
      <vt:variant>
        <vt:lpwstr/>
      </vt:variant>
      <vt:variant>
        <vt:i4>983124</vt:i4>
      </vt:variant>
      <vt:variant>
        <vt:i4>57</vt:i4>
      </vt:variant>
      <vt:variant>
        <vt:i4>0</vt:i4>
      </vt:variant>
      <vt:variant>
        <vt:i4>5</vt:i4>
      </vt:variant>
      <vt:variant>
        <vt:lpwstr>https://ufl.nyc/</vt:lpwstr>
      </vt:variant>
      <vt:variant>
        <vt:lpwstr/>
      </vt:variant>
      <vt:variant>
        <vt:i4>6881329</vt:i4>
      </vt:variant>
      <vt:variant>
        <vt:i4>54</vt:i4>
      </vt:variant>
      <vt:variant>
        <vt:i4>0</vt:i4>
      </vt:variant>
      <vt:variant>
        <vt:i4>5</vt:i4>
      </vt:variant>
      <vt:variant>
        <vt:lpwstr>https://www.cleantech-alps.com/en/index.php</vt:lpwstr>
      </vt:variant>
      <vt:variant>
        <vt:lpwstr/>
      </vt:variant>
      <vt:variant>
        <vt:i4>5046344</vt:i4>
      </vt:variant>
      <vt:variant>
        <vt:i4>51</vt:i4>
      </vt:variant>
      <vt:variant>
        <vt:i4>0</vt:i4>
      </vt:variant>
      <vt:variant>
        <vt:i4>5</vt:i4>
      </vt:variant>
      <vt:variant>
        <vt:lpwstr>https://www.beforealpha.com/</vt:lpwstr>
      </vt:variant>
      <vt:variant>
        <vt:lpwstr/>
      </vt:variant>
      <vt:variant>
        <vt:i4>2424865</vt:i4>
      </vt:variant>
      <vt:variant>
        <vt:i4>48</vt:i4>
      </vt:variant>
      <vt:variant>
        <vt:i4>0</vt:i4>
      </vt:variant>
      <vt:variant>
        <vt:i4>5</vt:i4>
      </vt:variant>
      <vt:variant>
        <vt:lpwstr>https://energynexus.co/</vt:lpwstr>
      </vt:variant>
      <vt:variant>
        <vt:lpwstr/>
      </vt:variant>
      <vt:variant>
        <vt:i4>1310802</vt:i4>
      </vt:variant>
      <vt:variant>
        <vt:i4>45</vt:i4>
      </vt:variant>
      <vt:variant>
        <vt:i4>0</vt:i4>
      </vt:variant>
      <vt:variant>
        <vt:i4>5</vt:i4>
      </vt:variant>
      <vt:variant>
        <vt:lpwstr>https://www.isea.org.il/</vt:lpwstr>
      </vt:variant>
      <vt:variant>
        <vt:lpwstr/>
      </vt:variant>
      <vt:variant>
        <vt:i4>1310750</vt:i4>
      </vt:variant>
      <vt:variant>
        <vt:i4>42</vt:i4>
      </vt:variant>
      <vt:variant>
        <vt:i4>0</vt:i4>
      </vt:variant>
      <vt:variant>
        <vt:i4>5</vt:i4>
      </vt:variant>
      <vt:variant>
        <vt:lpwstr>https://sncc.no/about-us/</vt:lpwstr>
      </vt:variant>
      <vt:variant>
        <vt:lpwstr/>
      </vt:variant>
      <vt:variant>
        <vt:i4>7078011</vt:i4>
      </vt:variant>
      <vt:variant>
        <vt:i4>39</vt:i4>
      </vt:variant>
      <vt:variant>
        <vt:i4>0</vt:i4>
      </vt:variant>
      <vt:variant>
        <vt:i4>5</vt:i4>
      </vt:variant>
      <vt:variant>
        <vt:lpwstr>https://theoceanopportunitylab.com/</vt:lpwstr>
      </vt:variant>
      <vt:variant>
        <vt:lpwstr/>
      </vt:variant>
      <vt:variant>
        <vt:i4>6946918</vt:i4>
      </vt:variant>
      <vt:variant>
        <vt:i4>36</vt:i4>
      </vt:variant>
      <vt:variant>
        <vt:i4>0</vt:i4>
      </vt:variant>
      <vt:variant>
        <vt:i4>5</vt:i4>
      </vt:variant>
      <vt:variant>
        <vt:lpwstr>https://www.ibm.com/no-no/</vt:lpwstr>
      </vt:variant>
      <vt:variant>
        <vt:lpwstr/>
      </vt:variant>
      <vt:variant>
        <vt:i4>4063358</vt:i4>
      </vt:variant>
      <vt:variant>
        <vt:i4>33</vt:i4>
      </vt:variant>
      <vt:variant>
        <vt:i4>0</vt:i4>
      </vt:variant>
      <vt:variant>
        <vt:i4>5</vt:i4>
      </vt:variant>
      <vt:variant>
        <vt:lpwstr>https://www.nordicedgeexpo.org/</vt:lpwstr>
      </vt:variant>
      <vt:variant>
        <vt:lpwstr/>
      </vt:variant>
      <vt:variant>
        <vt:i4>6094877</vt:i4>
      </vt:variant>
      <vt:variant>
        <vt:i4>30</vt:i4>
      </vt:variant>
      <vt:variant>
        <vt:i4>0</vt:i4>
      </vt:variant>
      <vt:variant>
        <vt:i4>5</vt:i4>
      </vt:variant>
      <vt:variant>
        <vt:lpwstr>http://www.oslotech.no/forskningsparken/about-oslo-science-park/</vt:lpwstr>
      </vt:variant>
      <vt:variant>
        <vt:lpwstr/>
      </vt:variant>
      <vt:variant>
        <vt:i4>3801141</vt:i4>
      </vt:variant>
      <vt:variant>
        <vt:i4>27</vt:i4>
      </vt:variant>
      <vt:variant>
        <vt:i4>0</vt:i4>
      </vt:variant>
      <vt:variant>
        <vt:i4>5</vt:i4>
      </vt:variant>
      <vt:variant>
        <vt:lpwstr>https://www.linkedin.com/in/bjarnehareide/</vt:lpwstr>
      </vt:variant>
      <vt:variant>
        <vt:lpwstr/>
      </vt:variant>
      <vt:variant>
        <vt:i4>1703956</vt:i4>
      </vt:variant>
      <vt:variant>
        <vt:i4>24</vt:i4>
      </vt:variant>
      <vt:variant>
        <vt:i4>0</vt:i4>
      </vt:variant>
      <vt:variant>
        <vt:i4>5</vt:i4>
      </vt:variant>
      <vt:variant>
        <vt:lpwstr>https://www.linkedin.com/in/ragnvald-nærø-naero-3832527/</vt:lpwstr>
      </vt:variant>
      <vt:variant>
        <vt:lpwstr/>
      </vt:variant>
      <vt:variant>
        <vt:i4>1900574</vt:i4>
      </vt:variant>
      <vt:variant>
        <vt:i4>21</vt:i4>
      </vt:variant>
      <vt:variant>
        <vt:i4>0</vt:i4>
      </vt:variant>
      <vt:variant>
        <vt:i4>5</vt:i4>
      </vt:variant>
      <vt:variant>
        <vt:lpwstr>https://www.selmer.no/en/</vt:lpwstr>
      </vt:variant>
      <vt:variant>
        <vt:lpwstr/>
      </vt:variant>
      <vt:variant>
        <vt:i4>589902</vt:i4>
      </vt:variant>
      <vt:variant>
        <vt:i4>18</vt:i4>
      </vt:variant>
      <vt:variant>
        <vt:i4>0</vt:i4>
      </vt:variant>
      <vt:variant>
        <vt:i4>5</vt:i4>
      </vt:variant>
      <vt:variant>
        <vt:lpwstr>https://thema.no/?lang=en</vt:lpwstr>
      </vt:variant>
      <vt:variant>
        <vt:lpwstr/>
      </vt:variant>
      <vt:variant>
        <vt:i4>5242892</vt:i4>
      </vt:variant>
      <vt:variant>
        <vt:i4>15</vt:i4>
      </vt:variant>
      <vt:variant>
        <vt:i4>0</vt:i4>
      </vt:variant>
      <vt:variant>
        <vt:i4>5</vt:i4>
      </vt:variant>
      <vt:variant>
        <vt:lpwstr>https://new.siemens.com/global/en/company/about/businesses/smart-infrastructure.html</vt:lpwstr>
      </vt:variant>
      <vt:variant>
        <vt:lpwstr/>
      </vt:variant>
      <vt:variant>
        <vt:i4>5111894</vt:i4>
      </vt:variant>
      <vt:variant>
        <vt:i4>12</vt:i4>
      </vt:variant>
      <vt:variant>
        <vt:i4>0</vt:i4>
      </vt:variant>
      <vt:variant>
        <vt:i4>5</vt:i4>
      </vt:variant>
      <vt:variant>
        <vt:lpwstr>https://tronderenergi.no/</vt:lpwstr>
      </vt:variant>
      <vt:variant>
        <vt:lpwstr/>
      </vt:variant>
      <vt:variant>
        <vt:i4>1441873</vt:i4>
      </vt:variant>
      <vt:variant>
        <vt:i4>9</vt:i4>
      </vt:variant>
      <vt:variant>
        <vt:i4>0</vt:i4>
      </vt:variant>
      <vt:variant>
        <vt:i4>5</vt:i4>
      </vt:variant>
      <vt:variant>
        <vt:lpwstr>https://sysco.no/?lang=en</vt:lpwstr>
      </vt:variant>
      <vt:variant>
        <vt:lpwstr/>
      </vt:variant>
      <vt:variant>
        <vt:i4>3932209</vt:i4>
      </vt:variant>
      <vt:variant>
        <vt:i4>6</vt:i4>
      </vt:variant>
      <vt:variant>
        <vt:i4>0</vt:i4>
      </vt:variant>
      <vt:variant>
        <vt:i4>5</vt:i4>
      </vt:variant>
      <vt:variant>
        <vt:lpwstr>https://www.volue.com/</vt:lpwstr>
      </vt:variant>
      <vt:variant>
        <vt:lpwstr/>
      </vt:variant>
      <vt:variant>
        <vt:i4>131077</vt:i4>
      </vt:variant>
      <vt:variant>
        <vt:i4>3</vt:i4>
      </vt:variant>
      <vt:variant>
        <vt:i4>0</vt:i4>
      </vt:variant>
      <vt:variant>
        <vt:i4>5</vt:i4>
      </vt:variant>
      <vt:variant>
        <vt:lpwstr>https://www.ae.no/en/</vt:lpwstr>
      </vt:variant>
      <vt:variant>
        <vt:lpwstr/>
      </vt:variant>
      <vt:variant>
        <vt:i4>3866686</vt:i4>
      </vt:variant>
      <vt:variant>
        <vt:i4>0</vt:i4>
      </vt:variant>
      <vt:variant>
        <vt:i4>0</vt:i4>
      </vt:variant>
      <vt:variant>
        <vt:i4>5</vt:i4>
      </vt:variant>
      <vt:variant>
        <vt:lpwstr>http://www.smartenergynetwork.org/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Ragnvald Nærø</dc:creator>
  <cp:keywords/>
  <dc:description/>
  <cp:lastModifiedBy>Bjarne Hareide</cp:lastModifiedBy>
  <cp:revision>2</cp:revision>
  <cp:lastPrinted>2021-01-17T17:14:00Z</cp:lastPrinted>
  <dcterms:created xsi:type="dcterms:W3CDTF">2023-03-07T10:54:00Z</dcterms:created>
  <dcterms:modified xsi:type="dcterms:W3CDTF">2023-03-07T10:54:00Z</dcterms:modified>
</cp:coreProperties>
</file>